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  <w:lang w:val="uk-UA"/>
        </w:rPr>
      </w:pPr>
      <w:r>
        <w:rPr>
          <w:b/>
          <w:bCs/>
          <w:color w:val="000000"/>
          <w:sz w:val="29"/>
          <w:szCs w:val="29"/>
          <w:lang w:val="uk-UA"/>
        </w:rPr>
        <w:t xml:space="preserve">Звіт 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  <w:lang w:val="uk-UA"/>
        </w:rPr>
        <w:t xml:space="preserve"> про роботу </w:t>
      </w:r>
      <w:r>
        <w:rPr>
          <w:b/>
          <w:bCs/>
          <w:color w:val="000000"/>
          <w:sz w:val="29"/>
          <w:szCs w:val="29"/>
        </w:rPr>
        <w:t>Ради по</w:t>
      </w:r>
    </w:p>
    <w:p w:rsidR="00360472" w:rsidRPr="00293967" w:rsidRDefault="00360472" w:rsidP="003604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9"/>
          <w:szCs w:val="29"/>
          <w:lang w:val="uk-UA"/>
        </w:rPr>
      </w:pPr>
      <w:proofErr w:type="spellStart"/>
      <w:r>
        <w:rPr>
          <w:b/>
          <w:bCs/>
          <w:color w:val="000000"/>
          <w:sz w:val="29"/>
          <w:szCs w:val="29"/>
        </w:rPr>
        <w:t>харчуванню</w:t>
      </w:r>
      <w:proofErr w:type="spellEnd"/>
      <w:r>
        <w:rPr>
          <w:b/>
          <w:bCs/>
          <w:color w:val="000000"/>
          <w:sz w:val="29"/>
          <w:szCs w:val="29"/>
        </w:rPr>
        <w:t xml:space="preserve">  </w:t>
      </w:r>
      <w:proofErr w:type="spellStart"/>
      <w:r>
        <w:rPr>
          <w:b/>
          <w:bCs/>
          <w:color w:val="000000"/>
          <w:sz w:val="29"/>
          <w:szCs w:val="29"/>
        </w:rPr>
        <w:t>дошкільно</w:t>
      </w:r>
      <w:proofErr w:type="spellEnd"/>
      <w:r>
        <w:rPr>
          <w:b/>
          <w:bCs/>
          <w:color w:val="000000"/>
          <w:sz w:val="29"/>
          <w:szCs w:val="29"/>
          <w:lang w:val="uk-UA"/>
        </w:rPr>
        <w:t>го</w:t>
      </w:r>
      <w:r>
        <w:rPr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b/>
          <w:bCs/>
          <w:color w:val="000000"/>
          <w:sz w:val="29"/>
          <w:szCs w:val="29"/>
        </w:rPr>
        <w:t>навчально</w:t>
      </w:r>
      <w:proofErr w:type="spellEnd"/>
      <w:r>
        <w:rPr>
          <w:b/>
          <w:bCs/>
          <w:color w:val="000000"/>
          <w:sz w:val="29"/>
          <w:szCs w:val="29"/>
          <w:lang w:val="uk-UA"/>
        </w:rPr>
        <w:t>го</w:t>
      </w:r>
      <w:r>
        <w:rPr>
          <w:b/>
          <w:bCs/>
          <w:color w:val="000000"/>
          <w:sz w:val="29"/>
          <w:szCs w:val="29"/>
        </w:rPr>
        <w:t xml:space="preserve"> заклад</w:t>
      </w:r>
      <w:r>
        <w:rPr>
          <w:b/>
          <w:bCs/>
          <w:color w:val="000000"/>
          <w:sz w:val="29"/>
          <w:szCs w:val="29"/>
          <w:lang w:val="uk-UA"/>
        </w:rPr>
        <w:t>у</w:t>
      </w:r>
    </w:p>
    <w:p w:rsidR="00360472" w:rsidRPr="009F096B" w:rsidRDefault="00360472" w:rsidP="003604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9"/>
          <w:szCs w:val="29"/>
          <w:lang w:val="uk-UA"/>
        </w:rPr>
      </w:pPr>
      <w:r>
        <w:rPr>
          <w:b/>
          <w:bCs/>
          <w:color w:val="000000"/>
          <w:sz w:val="29"/>
          <w:szCs w:val="29"/>
        </w:rPr>
        <w:t> (яс</w:t>
      </w:r>
      <w:proofErr w:type="spellStart"/>
      <w:r>
        <w:rPr>
          <w:b/>
          <w:bCs/>
          <w:color w:val="000000"/>
          <w:sz w:val="29"/>
          <w:szCs w:val="29"/>
          <w:lang w:val="uk-UA"/>
        </w:rPr>
        <w:t>ел</w:t>
      </w:r>
      <w:proofErr w:type="spellEnd"/>
      <w:r>
        <w:rPr>
          <w:b/>
          <w:bCs/>
          <w:color w:val="000000"/>
          <w:sz w:val="29"/>
          <w:szCs w:val="29"/>
        </w:rPr>
        <w:t>-</w:t>
      </w:r>
      <w:proofErr w:type="spellStart"/>
      <w:r>
        <w:rPr>
          <w:b/>
          <w:bCs/>
          <w:color w:val="000000"/>
          <w:sz w:val="29"/>
          <w:szCs w:val="29"/>
        </w:rPr>
        <w:t>садк</w:t>
      </w:r>
      <w:proofErr w:type="spellEnd"/>
      <w:r>
        <w:rPr>
          <w:b/>
          <w:bCs/>
          <w:color w:val="000000"/>
          <w:sz w:val="29"/>
          <w:szCs w:val="29"/>
          <w:lang w:val="uk-UA"/>
        </w:rPr>
        <w:t>а</w:t>
      </w:r>
      <w:r>
        <w:rPr>
          <w:b/>
          <w:bCs/>
          <w:color w:val="000000"/>
          <w:sz w:val="29"/>
          <w:szCs w:val="29"/>
        </w:rPr>
        <w:t xml:space="preserve">) </w:t>
      </w:r>
      <w:r>
        <w:rPr>
          <w:b/>
          <w:bCs/>
          <w:color w:val="000000"/>
          <w:sz w:val="29"/>
          <w:szCs w:val="29"/>
          <w:lang w:val="uk-UA"/>
        </w:rPr>
        <w:t xml:space="preserve">№ 68 «Золота рибка» </w:t>
      </w:r>
      <w:proofErr w:type="spellStart"/>
      <w:r>
        <w:rPr>
          <w:b/>
          <w:bCs/>
          <w:color w:val="000000"/>
          <w:sz w:val="29"/>
          <w:szCs w:val="29"/>
        </w:rPr>
        <w:t>комбінованого</w:t>
      </w:r>
      <w:proofErr w:type="spellEnd"/>
      <w:r>
        <w:rPr>
          <w:b/>
          <w:bCs/>
          <w:color w:val="000000"/>
          <w:sz w:val="29"/>
          <w:szCs w:val="29"/>
        </w:rPr>
        <w:t xml:space="preserve"> типу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           </w:t>
      </w:r>
    </w:p>
    <w:p w:rsidR="00360472" w:rsidRPr="00AE4C7A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</w:rPr>
        <w:t xml:space="preserve">   </w:t>
      </w:r>
      <w:proofErr w:type="spellStart"/>
      <w:r>
        <w:rPr>
          <w:color w:val="000000"/>
          <w:sz w:val="29"/>
          <w:szCs w:val="29"/>
        </w:rPr>
        <w:t>Згідно</w:t>
      </w:r>
      <w:proofErr w:type="spellEnd"/>
      <w:r>
        <w:rPr>
          <w:color w:val="000000"/>
          <w:sz w:val="29"/>
          <w:szCs w:val="29"/>
        </w:rPr>
        <w:t xml:space="preserve"> наказу </w:t>
      </w:r>
      <w:proofErr w:type="spellStart"/>
      <w:r>
        <w:rPr>
          <w:color w:val="000000"/>
          <w:sz w:val="29"/>
          <w:szCs w:val="29"/>
        </w:rPr>
        <w:t>від</w:t>
      </w:r>
      <w:proofErr w:type="spellEnd"/>
      <w:r>
        <w:rPr>
          <w:color w:val="000000"/>
          <w:sz w:val="29"/>
          <w:szCs w:val="29"/>
        </w:rPr>
        <w:t xml:space="preserve"> 17 </w:t>
      </w:r>
      <w:proofErr w:type="spellStart"/>
      <w:r>
        <w:rPr>
          <w:color w:val="000000"/>
          <w:sz w:val="29"/>
          <w:szCs w:val="29"/>
        </w:rPr>
        <w:t>серпня</w:t>
      </w:r>
      <w:proofErr w:type="spellEnd"/>
      <w:r>
        <w:rPr>
          <w:color w:val="000000"/>
          <w:sz w:val="29"/>
          <w:szCs w:val="29"/>
        </w:rPr>
        <w:t xml:space="preserve"> 2015 року № 77/о «Про </w:t>
      </w:r>
      <w:proofErr w:type="spellStart"/>
      <w:r>
        <w:rPr>
          <w:color w:val="000000"/>
          <w:sz w:val="29"/>
          <w:szCs w:val="29"/>
        </w:rPr>
        <w:t>створення</w:t>
      </w:r>
      <w:proofErr w:type="spellEnd"/>
      <w:proofErr w:type="gramStart"/>
      <w:r>
        <w:rPr>
          <w:color w:val="000000"/>
          <w:sz w:val="29"/>
          <w:szCs w:val="29"/>
        </w:rPr>
        <w:t xml:space="preserve"> Р</w:t>
      </w:r>
      <w:proofErr w:type="gramEnd"/>
      <w:r>
        <w:rPr>
          <w:color w:val="000000"/>
          <w:sz w:val="29"/>
          <w:szCs w:val="29"/>
        </w:rPr>
        <w:t xml:space="preserve">ади з </w:t>
      </w:r>
      <w:proofErr w:type="spellStart"/>
      <w:r>
        <w:rPr>
          <w:color w:val="000000"/>
          <w:sz w:val="29"/>
          <w:szCs w:val="29"/>
        </w:rPr>
        <w:t>організації</w:t>
      </w:r>
      <w:proofErr w:type="spellEnd"/>
      <w:r>
        <w:rPr>
          <w:color w:val="000000"/>
          <w:sz w:val="29"/>
          <w:szCs w:val="29"/>
        </w:rPr>
        <w:t xml:space="preserve">  </w:t>
      </w:r>
      <w:proofErr w:type="spellStart"/>
      <w:r>
        <w:rPr>
          <w:color w:val="000000"/>
          <w:sz w:val="29"/>
          <w:szCs w:val="29"/>
        </w:rPr>
        <w:t>харчування</w:t>
      </w:r>
      <w:proofErr w:type="spellEnd"/>
      <w:r>
        <w:rPr>
          <w:color w:val="000000"/>
          <w:sz w:val="29"/>
          <w:szCs w:val="29"/>
        </w:rPr>
        <w:t xml:space="preserve"> д</w:t>
      </w:r>
      <w:proofErr w:type="spellStart"/>
      <w:r>
        <w:rPr>
          <w:color w:val="000000"/>
          <w:sz w:val="29"/>
          <w:szCs w:val="29"/>
          <w:lang w:val="uk-UA"/>
        </w:rPr>
        <w:t>ітей</w:t>
      </w:r>
      <w:proofErr w:type="spellEnd"/>
      <w:r>
        <w:rPr>
          <w:color w:val="000000"/>
          <w:sz w:val="29"/>
          <w:szCs w:val="29"/>
        </w:rPr>
        <w:t xml:space="preserve">»  в </w:t>
      </w:r>
      <w:proofErr w:type="spellStart"/>
      <w:r>
        <w:rPr>
          <w:color w:val="000000"/>
          <w:sz w:val="29"/>
          <w:szCs w:val="29"/>
        </w:rPr>
        <w:t>дошкільному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навчальному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закладі</w:t>
      </w:r>
      <w:proofErr w:type="spellEnd"/>
      <w:r>
        <w:rPr>
          <w:color w:val="000000"/>
          <w:sz w:val="29"/>
          <w:szCs w:val="29"/>
        </w:rPr>
        <w:t xml:space="preserve"> № </w:t>
      </w:r>
      <w:r>
        <w:rPr>
          <w:color w:val="000000"/>
          <w:sz w:val="29"/>
          <w:szCs w:val="29"/>
          <w:lang w:val="uk-UA"/>
        </w:rPr>
        <w:t>68</w:t>
      </w:r>
      <w:r>
        <w:rPr>
          <w:color w:val="000000"/>
          <w:sz w:val="29"/>
          <w:szCs w:val="29"/>
        </w:rPr>
        <w:t xml:space="preserve"> створено </w:t>
      </w:r>
      <w:proofErr w:type="spellStart"/>
      <w:r>
        <w:rPr>
          <w:color w:val="000000"/>
          <w:sz w:val="29"/>
          <w:szCs w:val="29"/>
        </w:rPr>
        <w:t>постійно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діючу</w:t>
      </w:r>
      <w:proofErr w:type="spellEnd"/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  <w:lang w:val="uk-UA"/>
        </w:rPr>
        <w:t>Раду</w:t>
      </w:r>
      <w:r>
        <w:rPr>
          <w:color w:val="000000"/>
          <w:sz w:val="29"/>
          <w:szCs w:val="29"/>
        </w:rPr>
        <w:t xml:space="preserve"> з </w:t>
      </w:r>
      <w:proofErr w:type="spellStart"/>
      <w:r>
        <w:rPr>
          <w:color w:val="000000"/>
          <w:sz w:val="29"/>
          <w:szCs w:val="29"/>
        </w:rPr>
        <w:t>харчування</w:t>
      </w:r>
      <w:proofErr w:type="spellEnd"/>
      <w:r>
        <w:rPr>
          <w:color w:val="000000"/>
          <w:sz w:val="29"/>
          <w:szCs w:val="29"/>
        </w:rPr>
        <w:t xml:space="preserve"> у </w:t>
      </w:r>
      <w:proofErr w:type="spellStart"/>
      <w:r>
        <w:rPr>
          <w:color w:val="000000"/>
          <w:sz w:val="29"/>
          <w:szCs w:val="29"/>
        </w:rPr>
        <w:t>складі</w:t>
      </w:r>
      <w:proofErr w:type="spellEnd"/>
      <w:r>
        <w:rPr>
          <w:color w:val="000000"/>
          <w:sz w:val="29"/>
          <w:szCs w:val="29"/>
        </w:rPr>
        <w:t>: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Голова</w:t>
      </w:r>
      <w:proofErr w:type="gramStart"/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  <w:lang w:val="uk-UA"/>
        </w:rPr>
        <w:t>Р</w:t>
      </w:r>
      <w:proofErr w:type="gramEnd"/>
      <w:r>
        <w:rPr>
          <w:color w:val="000000"/>
          <w:sz w:val="29"/>
          <w:szCs w:val="29"/>
          <w:lang w:val="uk-UA"/>
        </w:rPr>
        <w:t xml:space="preserve">ади </w:t>
      </w:r>
      <w:r>
        <w:rPr>
          <w:color w:val="000000"/>
          <w:sz w:val="29"/>
          <w:szCs w:val="29"/>
        </w:rPr>
        <w:t>– </w:t>
      </w:r>
      <w:proofErr w:type="spellStart"/>
      <w:r>
        <w:rPr>
          <w:color w:val="000000"/>
          <w:sz w:val="29"/>
          <w:szCs w:val="29"/>
          <w:lang w:val="uk-UA"/>
        </w:rPr>
        <w:t>Отян</w:t>
      </w:r>
      <w:proofErr w:type="spellEnd"/>
      <w:r>
        <w:rPr>
          <w:color w:val="000000"/>
          <w:sz w:val="29"/>
          <w:szCs w:val="29"/>
          <w:lang w:val="uk-UA"/>
        </w:rPr>
        <w:t xml:space="preserve"> В.І., завідувач ДНЗ</w:t>
      </w:r>
      <w:r>
        <w:rPr>
          <w:color w:val="000000"/>
          <w:sz w:val="29"/>
          <w:szCs w:val="29"/>
        </w:rPr>
        <w:t>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  <w:lang w:val="uk-UA"/>
        </w:rPr>
        <w:t>Члени Ради – Біда С.О., вихователь - методист</w:t>
      </w:r>
      <w:r>
        <w:rPr>
          <w:color w:val="000000"/>
          <w:sz w:val="29"/>
          <w:szCs w:val="29"/>
        </w:rPr>
        <w:t>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Ушакова Л.В., с</w:t>
      </w:r>
      <w:proofErr w:type="spellStart"/>
      <w:r>
        <w:rPr>
          <w:color w:val="000000"/>
          <w:sz w:val="29"/>
          <w:szCs w:val="29"/>
        </w:rPr>
        <w:t>естра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медична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старша</w:t>
      </w:r>
      <w:proofErr w:type="spellEnd"/>
      <w:r>
        <w:rPr>
          <w:color w:val="000000"/>
          <w:sz w:val="29"/>
          <w:szCs w:val="29"/>
        </w:rPr>
        <w:t xml:space="preserve"> 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</w:t>
      </w:r>
      <w:proofErr w:type="spellStart"/>
      <w:r>
        <w:rPr>
          <w:color w:val="000000"/>
          <w:sz w:val="29"/>
          <w:szCs w:val="29"/>
          <w:lang w:val="uk-UA"/>
        </w:rPr>
        <w:t>Тарутіна</w:t>
      </w:r>
      <w:proofErr w:type="spellEnd"/>
      <w:r>
        <w:rPr>
          <w:color w:val="000000"/>
          <w:sz w:val="29"/>
          <w:szCs w:val="29"/>
          <w:lang w:val="uk-UA"/>
        </w:rPr>
        <w:t xml:space="preserve"> С.В., завідувач господарством;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</w:t>
      </w:r>
      <w:proofErr w:type="spellStart"/>
      <w:r>
        <w:rPr>
          <w:color w:val="000000"/>
          <w:sz w:val="29"/>
          <w:szCs w:val="29"/>
          <w:lang w:val="uk-UA"/>
        </w:rPr>
        <w:t>Луданова</w:t>
      </w:r>
      <w:proofErr w:type="spellEnd"/>
      <w:r>
        <w:rPr>
          <w:color w:val="000000"/>
          <w:sz w:val="29"/>
          <w:szCs w:val="29"/>
          <w:lang w:val="uk-UA"/>
        </w:rPr>
        <w:t xml:space="preserve"> Н.В., шеф – кухар;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</w:t>
      </w:r>
      <w:proofErr w:type="spellStart"/>
      <w:r>
        <w:rPr>
          <w:color w:val="000000"/>
          <w:sz w:val="29"/>
          <w:szCs w:val="29"/>
          <w:lang w:val="uk-UA"/>
        </w:rPr>
        <w:t>Юрчак</w:t>
      </w:r>
      <w:proofErr w:type="spellEnd"/>
      <w:r>
        <w:rPr>
          <w:color w:val="000000"/>
          <w:sz w:val="29"/>
          <w:szCs w:val="29"/>
          <w:lang w:val="uk-UA"/>
        </w:rPr>
        <w:t xml:space="preserve"> А.В., комірник;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</w:t>
      </w:r>
      <w:proofErr w:type="spellStart"/>
      <w:r>
        <w:rPr>
          <w:color w:val="000000"/>
          <w:sz w:val="29"/>
          <w:szCs w:val="29"/>
          <w:lang w:val="uk-UA"/>
        </w:rPr>
        <w:t>Міронова</w:t>
      </w:r>
      <w:proofErr w:type="spellEnd"/>
      <w:r>
        <w:rPr>
          <w:color w:val="000000"/>
          <w:sz w:val="29"/>
          <w:szCs w:val="29"/>
          <w:lang w:val="uk-UA"/>
        </w:rPr>
        <w:t xml:space="preserve"> О.І., голова ПК;</w:t>
      </w:r>
    </w:p>
    <w:p w:rsidR="00360472" w:rsidRPr="00AE4C7A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                       Баландіна А.О., голова батьківського комітету ДНЗ.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</w:rPr>
        <w:t xml:space="preserve">         </w:t>
      </w:r>
      <w:proofErr w:type="gramStart"/>
      <w:r>
        <w:rPr>
          <w:color w:val="000000"/>
          <w:sz w:val="29"/>
          <w:szCs w:val="29"/>
        </w:rPr>
        <w:t>З</w:t>
      </w:r>
      <w:proofErr w:type="gramEnd"/>
      <w:r>
        <w:rPr>
          <w:color w:val="000000"/>
          <w:sz w:val="29"/>
          <w:szCs w:val="29"/>
        </w:rPr>
        <w:t xml:space="preserve">  01.09.2015 по 18.03.2016 року </w:t>
      </w:r>
      <w:r>
        <w:rPr>
          <w:color w:val="000000"/>
          <w:sz w:val="29"/>
          <w:szCs w:val="29"/>
          <w:lang w:val="uk-UA"/>
        </w:rPr>
        <w:t>Рада</w:t>
      </w:r>
      <w:r>
        <w:rPr>
          <w:color w:val="000000"/>
          <w:sz w:val="29"/>
          <w:szCs w:val="29"/>
        </w:rPr>
        <w:t xml:space="preserve"> з </w:t>
      </w:r>
      <w:proofErr w:type="spellStart"/>
      <w:r>
        <w:rPr>
          <w:color w:val="000000"/>
          <w:sz w:val="29"/>
          <w:szCs w:val="29"/>
        </w:rPr>
        <w:t>харчування</w:t>
      </w:r>
      <w:proofErr w:type="spellEnd"/>
      <w:r>
        <w:rPr>
          <w:color w:val="000000"/>
          <w:sz w:val="29"/>
          <w:szCs w:val="29"/>
          <w:lang w:val="uk-UA"/>
        </w:rPr>
        <w:t xml:space="preserve"> працювала згідно плану роботи Ради по харчуванню на 2015 – 2016 навчальний рік.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Засідання проводилися: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Протокол № 1 від 20.08.2015 року: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Порядок денний: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Готовність харчоблоку та допоміжних приміщень до організації харчування дітей у 2015 – 2016 навчальний рік. (акт № 1 від 18.08.2015)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Ведення документації з питань харчування.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Перегляд загальних вимог до раціонального харчування дітей у дошкільних навчальних закладах.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Хід заготівлі овочів  на зимовий період.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Поновлення і затвердження технологічних карток.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Підготовка інформаційних матеріалів для батьків.</w:t>
      </w:r>
    </w:p>
    <w:p w:rsidR="00360472" w:rsidRDefault="00360472" w:rsidP="003604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Проходження медичного огляду працівників.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Протокол № 2 від 17.12.2015 року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Порядок денний:</w:t>
      </w:r>
    </w:p>
    <w:p w:rsidR="00360472" w:rsidRDefault="00360472" w:rsidP="0036047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Частота, обсяг та якість завозу продуктів харчування.</w:t>
      </w:r>
    </w:p>
    <w:p w:rsidR="00360472" w:rsidRDefault="00360472" w:rsidP="0036047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Дотримання правил зберігання продуктів та їх реалізація. (акт №2 від 15.12.2015)</w:t>
      </w:r>
    </w:p>
    <w:p w:rsidR="00360472" w:rsidRDefault="00360472" w:rsidP="0036047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Маркування кухонного посуду та інвентаря, використання його за призначенням. (акт №2 від 15.12.2015)</w:t>
      </w:r>
    </w:p>
    <w:p w:rsidR="00360472" w:rsidRPr="00A93726" w:rsidRDefault="00360472" w:rsidP="0036047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lastRenderedPageBreak/>
        <w:t>Аналіз дотримання натуральних норм харчування в ДНЗ (1раз на 10 днів, 1 раз на місяць, щоквартально, раз на рік)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lang w:val="uk-UA"/>
        </w:rPr>
      </w:pP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Протокол № 3 від 22.03.2016 (непланова)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>Порядок денний:</w:t>
      </w:r>
    </w:p>
    <w:p w:rsidR="00360472" w:rsidRDefault="00360472" w:rsidP="00360472">
      <w:pPr>
        <w:pStyle w:val="a3"/>
        <w:numPr>
          <w:ilvl w:val="0"/>
          <w:numId w:val="5"/>
        </w:numPr>
        <w:tabs>
          <w:tab w:val="left" w:pos="340"/>
          <w:tab w:val="left" w:pos="7280"/>
        </w:tabs>
        <w:jc w:val="both"/>
        <w:rPr>
          <w:color w:val="141400"/>
          <w:sz w:val="28"/>
          <w:szCs w:val="28"/>
          <w:lang w:val="uk-UA"/>
        </w:rPr>
      </w:pPr>
      <w:r w:rsidRPr="00293967">
        <w:rPr>
          <w:color w:val="141400"/>
          <w:sz w:val="28"/>
          <w:szCs w:val="28"/>
          <w:lang w:val="uk-UA"/>
        </w:rPr>
        <w:t>Графік завозу продуктів харчування.</w:t>
      </w:r>
      <w:r>
        <w:rPr>
          <w:color w:val="141400"/>
          <w:sz w:val="28"/>
          <w:szCs w:val="28"/>
          <w:lang w:val="uk-UA"/>
        </w:rPr>
        <w:t xml:space="preserve"> (акт № 3 від 22.03.2016)</w:t>
      </w:r>
    </w:p>
    <w:p w:rsidR="00360472" w:rsidRDefault="00360472" w:rsidP="00360472">
      <w:pPr>
        <w:pStyle w:val="a3"/>
        <w:numPr>
          <w:ilvl w:val="0"/>
          <w:numId w:val="5"/>
        </w:numPr>
        <w:tabs>
          <w:tab w:val="left" w:pos="340"/>
          <w:tab w:val="left" w:pos="7280"/>
        </w:tabs>
        <w:jc w:val="both"/>
        <w:rPr>
          <w:color w:val="141400"/>
          <w:sz w:val="28"/>
          <w:szCs w:val="28"/>
          <w:lang w:val="uk-UA"/>
        </w:rPr>
      </w:pPr>
      <w:r w:rsidRPr="00293967">
        <w:rPr>
          <w:color w:val="141400"/>
          <w:sz w:val="28"/>
          <w:szCs w:val="28"/>
          <w:lang w:val="uk-UA"/>
        </w:rPr>
        <w:t>Наявність супровідних документів отриманої продукції.</w:t>
      </w:r>
    </w:p>
    <w:p w:rsidR="00360472" w:rsidRDefault="00360472" w:rsidP="00360472">
      <w:pPr>
        <w:pStyle w:val="a3"/>
        <w:numPr>
          <w:ilvl w:val="0"/>
          <w:numId w:val="5"/>
        </w:numPr>
        <w:tabs>
          <w:tab w:val="left" w:pos="340"/>
          <w:tab w:val="left" w:pos="7280"/>
        </w:tabs>
        <w:jc w:val="both"/>
        <w:rPr>
          <w:color w:val="141400"/>
          <w:sz w:val="28"/>
          <w:szCs w:val="28"/>
          <w:lang w:val="uk-UA"/>
        </w:rPr>
      </w:pPr>
      <w:r w:rsidRPr="00293967">
        <w:rPr>
          <w:color w:val="141400"/>
          <w:sz w:val="28"/>
          <w:szCs w:val="28"/>
          <w:lang w:val="uk-UA"/>
        </w:rPr>
        <w:t xml:space="preserve"> Оцінювали якість завезених продуктів харчування та продовольчої сировини.</w:t>
      </w:r>
    </w:p>
    <w:p w:rsidR="00360472" w:rsidRPr="00293967" w:rsidRDefault="00360472" w:rsidP="00360472">
      <w:pPr>
        <w:pStyle w:val="a3"/>
        <w:numPr>
          <w:ilvl w:val="0"/>
          <w:numId w:val="5"/>
        </w:numPr>
        <w:tabs>
          <w:tab w:val="left" w:pos="340"/>
          <w:tab w:val="left" w:pos="7280"/>
        </w:tabs>
        <w:jc w:val="both"/>
        <w:rPr>
          <w:color w:val="141400"/>
          <w:sz w:val="28"/>
          <w:szCs w:val="28"/>
          <w:lang w:val="uk-UA"/>
        </w:rPr>
      </w:pPr>
      <w:r w:rsidRPr="00293967">
        <w:rPr>
          <w:color w:val="141400"/>
          <w:sz w:val="28"/>
          <w:szCs w:val="28"/>
          <w:lang w:val="uk-UA"/>
        </w:rPr>
        <w:t xml:space="preserve">Перевірка умов зберігання продуктів харчування. </w:t>
      </w:r>
    </w:p>
    <w:p w:rsidR="00360472" w:rsidRDefault="00360472" w:rsidP="0036047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9"/>
          <w:szCs w:val="29"/>
          <w:lang w:val="uk-UA"/>
        </w:rPr>
      </w:pPr>
    </w:p>
    <w:p w:rsidR="00360472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A852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відувач      ________________________     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Pr="00186675" w:rsidRDefault="00360472" w:rsidP="00360472">
      <w:pPr>
        <w:jc w:val="both"/>
        <w:rPr>
          <w:sz w:val="28"/>
          <w:szCs w:val="28"/>
        </w:rPr>
      </w:pPr>
    </w:p>
    <w:p w:rsidR="00360472" w:rsidRDefault="00360472" w:rsidP="00360472">
      <w:pPr>
        <w:jc w:val="both"/>
        <w:rPr>
          <w:sz w:val="28"/>
          <w:szCs w:val="28"/>
        </w:rPr>
      </w:pPr>
    </w:p>
    <w:p w:rsidR="00360472" w:rsidRDefault="00360472" w:rsidP="00360472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sz w:val="28"/>
          <w:szCs w:val="28"/>
        </w:rPr>
        <w:tab/>
      </w:r>
    </w:p>
    <w:p w:rsidR="00360472" w:rsidRPr="00186675" w:rsidRDefault="00360472" w:rsidP="00360472">
      <w:pPr>
        <w:tabs>
          <w:tab w:val="left" w:pos="2400"/>
        </w:tabs>
        <w:jc w:val="both"/>
        <w:rPr>
          <w:sz w:val="28"/>
          <w:szCs w:val="28"/>
        </w:rPr>
      </w:pPr>
    </w:p>
    <w:p w:rsidR="0037777E" w:rsidRPr="00CC2CEB" w:rsidRDefault="0037777E">
      <w:pPr>
        <w:rPr>
          <w:lang w:val="uk-UA"/>
        </w:rPr>
      </w:pPr>
      <w:bookmarkStart w:id="0" w:name="_GoBack"/>
      <w:bookmarkEnd w:id="0"/>
    </w:p>
    <w:sectPr w:rsidR="0037777E" w:rsidRPr="00CC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99"/>
    <w:multiLevelType w:val="hybridMultilevel"/>
    <w:tmpl w:val="8734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3E4"/>
    <w:multiLevelType w:val="hybridMultilevel"/>
    <w:tmpl w:val="84064DD6"/>
    <w:lvl w:ilvl="0" w:tplc="E228AA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6033D"/>
    <w:multiLevelType w:val="hybridMultilevel"/>
    <w:tmpl w:val="0BF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293F"/>
    <w:multiLevelType w:val="hybridMultilevel"/>
    <w:tmpl w:val="EAC8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6521"/>
    <w:multiLevelType w:val="hybridMultilevel"/>
    <w:tmpl w:val="616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4"/>
    <w:rsid w:val="00360472"/>
    <w:rsid w:val="0037777E"/>
    <w:rsid w:val="00760C64"/>
    <w:rsid w:val="00C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472"/>
    <w:pPr>
      <w:spacing w:before="100" w:beforeAutospacing="1" w:after="100" w:afterAutospacing="1"/>
    </w:pPr>
  </w:style>
  <w:style w:type="paragraph" w:customStyle="1" w:styleId="justified">
    <w:name w:val="justified"/>
    <w:basedOn w:val="a"/>
    <w:rsid w:val="003604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472"/>
    <w:pPr>
      <w:spacing w:before="100" w:beforeAutospacing="1" w:after="100" w:afterAutospacing="1"/>
    </w:pPr>
  </w:style>
  <w:style w:type="paragraph" w:customStyle="1" w:styleId="justified">
    <w:name w:val="justified"/>
    <w:basedOn w:val="a"/>
    <w:rsid w:val="003604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2016-03-30T13:25:00Z</dcterms:created>
  <dcterms:modified xsi:type="dcterms:W3CDTF">2016-03-30T13:28:00Z</dcterms:modified>
</cp:coreProperties>
</file>