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92B" w:rsidRPr="009E00B3" w:rsidRDefault="0030792B" w:rsidP="00D01694">
      <w:pPr>
        <w:spacing w:after="0" w:line="240" w:lineRule="auto"/>
        <w:jc w:val="center"/>
        <w:rPr>
          <w:rFonts w:ascii="Times New Roman" w:hAnsi="Times New Roman"/>
          <w:b/>
          <w:sz w:val="28"/>
          <w:szCs w:val="28"/>
          <w:lang w:val="uk-UA"/>
        </w:rPr>
      </w:pPr>
      <w:r w:rsidRPr="006A3868">
        <w:rPr>
          <w:rFonts w:ascii="Times New Roman" w:hAnsi="Times New Roman"/>
          <w:b/>
          <w:sz w:val="28"/>
          <w:szCs w:val="28"/>
          <w:lang w:val="uk-UA"/>
        </w:rPr>
        <w:t xml:space="preserve">Аналітична довідка </w:t>
      </w:r>
      <w:r w:rsidRPr="00CB2903">
        <w:rPr>
          <w:rFonts w:ascii="Times New Roman" w:hAnsi="Times New Roman"/>
          <w:b/>
          <w:sz w:val="28"/>
          <w:szCs w:val="28"/>
          <w:lang w:val="uk-UA"/>
        </w:rPr>
        <w:t>моніторинг</w:t>
      </w:r>
      <w:r>
        <w:rPr>
          <w:rFonts w:ascii="Times New Roman" w:hAnsi="Times New Roman"/>
          <w:b/>
          <w:sz w:val="28"/>
          <w:szCs w:val="28"/>
          <w:lang w:val="uk-UA"/>
        </w:rPr>
        <w:t>у</w:t>
      </w:r>
      <w:r w:rsidRPr="00CB2903">
        <w:rPr>
          <w:rFonts w:ascii="Times New Roman" w:hAnsi="Times New Roman"/>
          <w:b/>
          <w:sz w:val="28"/>
          <w:szCs w:val="28"/>
          <w:lang w:val="uk-UA"/>
        </w:rPr>
        <w:t xml:space="preserve"> якості освіти</w:t>
      </w:r>
      <w:r>
        <w:rPr>
          <w:rFonts w:ascii="Times New Roman" w:hAnsi="Times New Roman"/>
          <w:b/>
          <w:sz w:val="28"/>
          <w:szCs w:val="28"/>
          <w:lang w:val="uk-UA"/>
        </w:rPr>
        <w:t xml:space="preserve"> дітей</w:t>
      </w:r>
    </w:p>
    <w:p w:rsidR="0030792B" w:rsidRPr="009E00B3" w:rsidRDefault="0030792B" w:rsidP="0030792B">
      <w:pPr>
        <w:spacing w:after="0" w:line="240" w:lineRule="auto"/>
        <w:jc w:val="center"/>
        <w:outlineLvl w:val="0"/>
        <w:rPr>
          <w:rFonts w:ascii="Times New Roman" w:hAnsi="Times New Roman"/>
          <w:b/>
          <w:sz w:val="28"/>
          <w:szCs w:val="28"/>
          <w:lang w:val="uk-UA"/>
        </w:rPr>
      </w:pPr>
      <w:r>
        <w:rPr>
          <w:rFonts w:ascii="Times New Roman" w:hAnsi="Times New Roman"/>
          <w:b/>
          <w:sz w:val="28"/>
          <w:szCs w:val="28"/>
          <w:lang w:val="uk-UA"/>
        </w:rPr>
        <w:t>дошкільного навчального</w:t>
      </w:r>
      <w:r w:rsidRPr="009E00B3">
        <w:rPr>
          <w:rFonts w:ascii="Times New Roman" w:hAnsi="Times New Roman"/>
          <w:b/>
          <w:sz w:val="28"/>
          <w:szCs w:val="28"/>
          <w:lang w:val="uk-UA"/>
        </w:rPr>
        <w:t xml:space="preserve"> заклад</w:t>
      </w:r>
      <w:r>
        <w:rPr>
          <w:rFonts w:ascii="Times New Roman" w:hAnsi="Times New Roman"/>
          <w:b/>
          <w:sz w:val="28"/>
          <w:szCs w:val="28"/>
          <w:lang w:val="uk-UA"/>
        </w:rPr>
        <w:t xml:space="preserve">у (ясла-садок) № 68 </w:t>
      </w:r>
      <w:r w:rsidR="00D01694">
        <w:rPr>
          <w:rFonts w:ascii="Times New Roman" w:hAnsi="Times New Roman"/>
          <w:b/>
          <w:sz w:val="28"/>
          <w:szCs w:val="28"/>
          <w:lang w:val="uk-UA"/>
        </w:rPr>
        <w:t xml:space="preserve">                         </w:t>
      </w:r>
      <w:r>
        <w:rPr>
          <w:rFonts w:ascii="Times New Roman" w:hAnsi="Times New Roman"/>
          <w:b/>
          <w:sz w:val="28"/>
          <w:szCs w:val="28"/>
          <w:lang w:val="uk-UA"/>
        </w:rPr>
        <w:t>«Золота рибка» комбінованого типу</w:t>
      </w:r>
    </w:p>
    <w:p w:rsidR="0030792B" w:rsidRPr="00A72EB5" w:rsidRDefault="0030792B" w:rsidP="0030792B">
      <w:pPr>
        <w:spacing w:after="0" w:line="240" w:lineRule="auto"/>
        <w:jc w:val="center"/>
        <w:rPr>
          <w:rFonts w:ascii="Times New Roman" w:hAnsi="Times New Roman"/>
          <w:b/>
          <w:bCs/>
          <w:sz w:val="28"/>
          <w:szCs w:val="28"/>
          <w:lang w:val="uk-UA"/>
        </w:rPr>
      </w:pPr>
      <w:r w:rsidRPr="009E00B3">
        <w:rPr>
          <w:rFonts w:ascii="Times New Roman" w:hAnsi="Times New Roman"/>
          <w:b/>
          <w:bCs/>
          <w:sz w:val="28"/>
          <w:szCs w:val="28"/>
          <w:lang w:val="uk-UA"/>
        </w:rPr>
        <w:t>на початок 2020/2021 навчального року</w:t>
      </w:r>
    </w:p>
    <w:p w:rsidR="0030792B" w:rsidRPr="00F74538" w:rsidRDefault="0030792B" w:rsidP="0030792B">
      <w:pPr>
        <w:pStyle w:val="a5"/>
        <w:ind w:firstLine="708"/>
        <w:jc w:val="both"/>
        <w:rPr>
          <w:rFonts w:ascii="Times New Roman" w:hAnsi="Times New Roman"/>
          <w:sz w:val="28"/>
          <w:szCs w:val="28"/>
          <w:lang w:val="uk-UA" w:eastAsia="ru-RU"/>
        </w:rPr>
      </w:pPr>
      <w:r w:rsidRPr="00F74538">
        <w:rPr>
          <w:rFonts w:ascii="Times New Roman" w:hAnsi="Times New Roman"/>
          <w:sz w:val="28"/>
          <w:szCs w:val="28"/>
          <w:lang w:val="uk-UA" w:eastAsia="ru-RU"/>
        </w:rPr>
        <w:t xml:space="preserve">Цілісність освітнього процесу в </w:t>
      </w:r>
      <w:r>
        <w:rPr>
          <w:rFonts w:ascii="Times New Roman" w:hAnsi="Times New Roman"/>
          <w:sz w:val="28"/>
          <w:szCs w:val="28"/>
          <w:lang w:val="uk-UA" w:eastAsia="ru-RU"/>
        </w:rPr>
        <w:t>закладі дошкільної освіти №68</w:t>
      </w:r>
      <w:r w:rsidRPr="00F74538">
        <w:rPr>
          <w:rFonts w:ascii="Times New Roman" w:hAnsi="Times New Roman"/>
          <w:sz w:val="28"/>
          <w:szCs w:val="28"/>
          <w:lang w:val="uk-UA" w:eastAsia="ru-RU"/>
        </w:rPr>
        <w:t xml:space="preserve"> є забезпечення</w:t>
      </w:r>
      <w:r>
        <w:rPr>
          <w:rFonts w:ascii="Times New Roman" w:hAnsi="Times New Roman"/>
          <w:sz w:val="28"/>
          <w:szCs w:val="28"/>
          <w:lang w:val="uk-UA" w:eastAsia="ru-RU"/>
        </w:rPr>
        <w:t xml:space="preserve"> </w:t>
      </w:r>
      <w:r w:rsidRPr="00F74538">
        <w:rPr>
          <w:rFonts w:ascii="Times New Roman" w:hAnsi="Times New Roman"/>
          <w:sz w:val="28"/>
          <w:szCs w:val="28"/>
          <w:lang w:val="uk-UA" w:eastAsia="ru-RU"/>
        </w:rPr>
        <w:t xml:space="preserve">реалізації Базового компонента дошкільної освіти  </w:t>
      </w:r>
      <w:r>
        <w:rPr>
          <w:rFonts w:ascii="Times New Roman" w:hAnsi="Times New Roman"/>
          <w:sz w:val="28"/>
          <w:szCs w:val="28"/>
          <w:lang w:val="uk-UA" w:eastAsia="ru-RU"/>
        </w:rPr>
        <w:t>та освітньої програми для дітей від 2 до 7 років «Дитина».</w:t>
      </w:r>
      <w:r w:rsidRPr="00F74538">
        <w:rPr>
          <w:rFonts w:ascii="Times New Roman" w:hAnsi="Times New Roman"/>
          <w:sz w:val="28"/>
          <w:szCs w:val="28"/>
          <w:lang w:val="uk-UA" w:eastAsia="ru-RU"/>
        </w:rPr>
        <w:t xml:space="preserve"> </w:t>
      </w:r>
      <w:r w:rsidRPr="00F74538">
        <w:rPr>
          <w:rFonts w:ascii="Times New Roman" w:hAnsi="Times New Roman"/>
          <w:sz w:val="28"/>
          <w:szCs w:val="28"/>
          <w:lang w:eastAsia="ru-RU"/>
        </w:rPr>
        <w:t> </w:t>
      </w:r>
    </w:p>
    <w:p w:rsidR="0030792B" w:rsidRDefault="0030792B" w:rsidP="0030792B">
      <w:pPr>
        <w:pStyle w:val="a5"/>
        <w:ind w:firstLine="708"/>
        <w:jc w:val="both"/>
        <w:rPr>
          <w:rFonts w:ascii="Times New Roman" w:hAnsi="Times New Roman"/>
          <w:sz w:val="28"/>
          <w:szCs w:val="28"/>
          <w:lang w:val="uk-UA" w:eastAsia="ru-RU"/>
        </w:rPr>
      </w:pPr>
      <w:r w:rsidRPr="00F74538">
        <w:rPr>
          <w:rFonts w:ascii="Times New Roman" w:hAnsi="Times New Roman"/>
          <w:sz w:val="28"/>
          <w:szCs w:val="28"/>
          <w:lang w:val="uk-UA" w:eastAsia="ru-RU"/>
        </w:rPr>
        <w:t xml:space="preserve">Актуальним  питанням освітнього процесу </w:t>
      </w:r>
      <w:r>
        <w:rPr>
          <w:rFonts w:ascii="Times New Roman" w:hAnsi="Times New Roman"/>
          <w:sz w:val="28"/>
          <w:szCs w:val="28"/>
          <w:lang w:val="uk-UA" w:eastAsia="ru-RU"/>
        </w:rPr>
        <w:t>ЗДО №68</w:t>
      </w:r>
      <w:r w:rsidRPr="00F74538">
        <w:rPr>
          <w:rFonts w:ascii="Times New Roman" w:hAnsi="Times New Roman"/>
          <w:sz w:val="28"/>
          <w:szCs w:val="28"/>
          <w:lang w:val="uk-UA" w:eastAsia="ru-RU"/>
        </w:rPr>
        <w:t xml:space="preserve"> є організація системи моніторингу якості дошкільної освіти, зокрема - розвитку </w:t>
      </w:r>
      <w:proofErr w:type="spellStart"/>
      <w:r>
        <w:rPr>
          <w:rFonts w:ascii="Times New Roman" w:hAnsi="Times New Roman"/>
          <w:sz w:val="28"/>
          <w:szCs w:val="28"/>
          <w:lang w:val="uk-UA" w:eastAsia="ru-RU"/>
        </w:rPr>
        <w:t>компетентностей</w:t>
      </w:r>
      <w:proofErr w:type="spellEnd"/>
      <w:r w:rsidRPr="00F74538">
        <w:rPr>
          <w:rFonts w:ascii="Times New Roman" w:hAnsi="Times New Roman"/>
          <w:sz w:val="28"/>
          <w:szCs w:val="28"/>
          <w:lang w:val="uk-UA" w:eastAsia="ru-RU"/>
        </w:rPr>
        <w:t xml:space="preserve"> дошкільників</w:t>
      </w:r>
      <w:r>
        <w:rPr>
          <w:rFonts w:ascii="Times New Roman" w:hAnsi="Times New Roman"/>
          <w:sz w:val="28"/>
          <w:szCs w:val="28"/>
          <w:lang w:val="uk-UA" w:eastAsia="ru-RU"/>
        </w:rPr>
        <w:t xml:space="preserve"> з усіх освітніх ліній </w:t>
      </w:r>
      <w:r w:rsidRPr="00F74538">
        <w:rPr>
          <w:rFonts w:ascii="Times New Roman" w:hAnsi="Times New Roman"/>
          <w:sz w:val="28"/>
          <w:szCs w:val="28"/>
          <w:lang w:val="uk-UA" w:eastAsia="ru-RU"/>
        </w:rPr>
        <w:t xml:space="preserve">Базового компонента дошкільної освіти  </w:t>
      </w:r>
      <w:r>
        <w:rPr>
          <w:rFonts w:ascii="Times New Roman" w:hAnsi="Times New Roman"/>
          <w:sz w:val="28"/>
          <w:szCs w:val="28"/>
          <w:lang w:val="uk-UA" w:eastAsia="ru-RU"/>
        </w:rPr>
        <w:t>України</w:t>
      </w:r>
      <w:r w:rsidRPr="00F74538">
        <w:rPr>
          <w:rFonts w:ascii="Times New Roman" w:hAnsi="Times New Roman"/>
          <w:sz w:val="28"/>
          <w:szCs w:val="28"/>
          <w:lang w:val="uk-UA" w:eastAsia="ru-RU"/>
        </w:rPr>
        <w:t xml:space="preserve">. </w:t>
      </w:r>
    </w:p>
    <w:p w:rsidR="0030792B" w:rsidRPr="006D5522" w:rsidRDefault="0030792B" w:rsidP="0030792B">
      <w:pPr>
        <w:spacing w:after="0" w:line="240" w:lineRule="auto"/>
        <w:ind w:firstLine="708"/>
        <w:jc w:val="both"/>
        <w:rPr>
          <w:rFonts w:ascii="Times New Roman" w:hAnsi="Times New Roman"/>
          <w:sz w:val="28"/>
          <w:szCs w:val="28"/>
          <w:lang w:val="uk-UA"/>
        </w:rPr>
      </w:pPr>
      <w:r w:rsidRPr="006D5522">
        <w:rPr>
          <w:rFonts w:ascii="Times New Roman" w:hAnsi="Times New Roman"/>
          <w:bCs/>
          <w:sz w:val="28"/>
          <w:szCs w:val="28"/>
          <w:lang w:val="uk-UA"/>
        </w:rPr>
        <w:t>Основним документом</w:t>
      </w:r>
      <w:r w:rsidRPr="006D5522">
        <w:rPr>
          <w:rFonts w:ascii="Times New Roman" w:hAnsi="Times New Roman"/>
          <w:b/>
          <w:bCs/>
          <w:sz w:val="28"/>
          <w:szCs w:val="28"/>
          <w:lang w:val="uk-UA"/>
        </w:rPr>
        <w:t>,</w:t>
      </w:r>
      <w:r w:rsidRPr="006D5522">
        <w:rPr>
          <w:rFonts w:ascii="Times New Roman" w:hAnsi="Times New Roman"/>
          <w:bCs/>
          <w:sz w:val="28"/>
          <w:szCs w:val="28"/>
          <w:lang w:val="uk-UA"/>
        </w:rPr>
        <w:t xml:space="preserve"> який регламентує проведення моніторингу в дошкільній галузі, є наказ Міністерства освіти і науки</w:t>
      </w:r>
      <w:r w:rsidRPr="006D5522">
        <w:rPr>
          <w:rFonts w:ascii="Times New Roman" w:hAnsi="Times New Roman"/>
          <w:bCs/>
          <w:sz w:val="28"/>
          <w:szCs w:val="28"/>
        </w:rPr>
        <w:t> </w:t>
      </w:r>
      <w:r w:rsidRPr="006D5522">
        <w:rPr>
          <w:rFonts w:ascii="Times New Roman" w:hAnsi="Times New Roman"/>
          <w:bCs/>
          <w:sz w:val="28"/>
          <w:szCs w:val="28"/>
          <w:lang w:val="uk-UA"/>
        </w:rPr>
        <w:t xml:space="preserve"> України від 11.04.2008 р. № 309 «Про проведення моніторингу стану дошкільної освіти».</w:t>
      </w:r>
    </w:p>
    <w:p w:rsidR="0030792B" w:rsidRPr="006D5522" w:rsidRDefault="0030792B" w:rsidP="0030792B">
      <w:pPr>
        <w:spacing w:after="0" w:line="240" w:lineRule="auto"/>
        <w:jc w:val="both"/>
        <w:rPr>
          <w:rFonts w:ascii="Times New Roman" w:hAnsi="Times New Roman"/>
          <w:sz w:val="28"/>
          <w:szCs w:val="28"/>
        </w:rPr>
      </w:pPr>
      <w:r w:rsidRPr="006D5522">
        <w:rPr>
          <w:rFonts w:ascii="Times New Roman" w:hAnsi="Times New Roman"/>
          <w:bCs/>
          <w:sz w:val="28"/>
          <w:szCs w:val="28"/>
        </w:rPr>
        <w:t xml:space="preserve">Нормативно – </w:t>
      </w:r>
      <w:proofErr w:type="spellStart"/>
      <w:r w:rsidRPr="006D5522">
        <w:rPr>
          <w:rFonts w:ascii="Times New Roman" w:hAnsi="Times New Roman"/>
          <w:bCs/>
          <w:sz w:val="28"/>
          <w:szCs w:val="28"/>
        </w:rPr>
        <w:t>правові</w:t>
      </w:r>
      <w:proofErr w:type="spellEnd"/>
      <w:r>
        <w:rPr>
          <w:rFonts w:ascii="Times New Roman" w:hAnsi="Times New Roman"/>
          <w:bCs/>
          <w:sz w:val="28"/>
          <w:szCs w:val="28"/>
        </w:rPr>
        <w:t xml:space="preserve"> </w:t>
      </w:r>
      <w:proofErr w:type="spellStart"/>
      <w:r w:rsidRPr="006D5522">
        <w:rPr>
          <w:rFonts w:ascii="Times New Roman" w:hAnsi="Times New Roman"/>
          <w:bCs/>
          <w:sz w:val="28"/>
          <w:szCs w:val="28"/>
        </w:rPr>
        <w:t>документи</w:t>
      </w:r>
      <w:proofErr w:type="spellEnd"/>
      <w:r w:rsidRPr="006D5522">
        <w:rPr>
          <w:rFonts w:ascii="Times New Roman" w:hAnsi="Times New Roman"/>
          <w:bCs/>
          <w:sz w:val="28"/>
          <w:szCs w:val="28"/>
        </w:rPr>
        <w:t>:</w:t>
      </w:r>
    </w:p>
    <w:p w:rsidR="0030792B" w:rsidRPr="0030792B" w:rsidRDefault="0030792B" w:rsidP="0030792B">
      <w:pPr>
        <w:spacing w:after="0" w:line="240" w:lineRule="auto"/>
        <w:jc w:val="both"/>
        <w:rPr>
          <w:rFonts w:ascii="Times New Roman" w:hAnsi="Times New Roman"/>
          <w:sz w:val="28"/>
          <w:szCs w:val="28"/>
          <w:lang w:val="uk-UA"/>
        </w:rPr>
      </w:pPr>
      <w:r w:rsidRPr="006D5522">
        <w:rPr>
          <w:rFonts w:ascii="Times New Roman" w:hAnsi="Times New Roman"/>
          <w:bCs/>
          <w:sz w:val="28"/>
          <w:szCs w:val="28"/>
        </w:rPr>
        <w:t xml:space="preserve">1. Закон </w:t>
      </w:r>
      <w:proofErr w:type="spellStart"/>
      <w:r w:rsidRPr="006D5522">
        <w:rPr>
          <w:rFonts w:ascii="Times New Roman" w:hAnsi="Times New Roman"/>
          <w:bCs/>
          <w:sz w:val="28"/>
          <w:szCs w:val="28"/>
        </w:rPr>
        <w:t>України</w:t>
      </w:r>
      <w:proofErr w:type="spellEnd"/>
      <w:r w:rsidRPr="006D5522">
        <w:rPr>
          <w:rFonts w:ascii="Times New Roman" w:hAnsi="Times New Roman"/>
          <w:bCs/>
          <w:sz w:val="28"/>
          <w:szCs w:val="28"/>
        </w:rPr>
        <w:t xml:space="preserve"> «Про </w:t>
      </w:r>
      <w:proofErr w:type="spellStart"/>
      <w:r w:rsidRPr="006D5522">
        <w:rPr>
          <w:rFonts w:ascii="Times New Roman" w:hAnsi="Times New Roman"/>
          <w:bCs/>
          <w:sz w:val="28"/>
          <w:szCs w:val="28"/>
        </w:rPr>
        <w:t>дошкільну</w:t>
      </w:r>
      <w:proofErr w:type="spellEnd"/>
      <w:r>
        <w:rPr>
          <w:rFonts w:ascii="Times New Roman" w:hAnsi="Times New Roman"/>
          <w:bCs/>
          <w:sz w:val="28"/>
          <w:szCs w:val="28"/>
          <w:lang w:val="uk-UA"/>
        </w:rPr>
        <w:t xml:space="preserve"> </w:t>
      </w:r>
      <w:proofErr w:type="spellStart"/>
      <w:r w:rsidRPr="006D5522">
        <w:rPr>
          <w:rFonts w:ascii="Times New Roman" w:hAnsi="Times New Roman"/>
          <w:bCs/>
          <w:sz w:val="28"/>
          <w:szCs w:val="28"/>
        </w:rPr>
        <w:t>освіту</w:t>
      </w:r>
      <w:proofErr w:type="spellEnd"/>
      <w:r w:rsidRPr="006D5522">
        <w:rPr>
          <w:rFonts w:ascii="Times New Roman" w:hAnsi="Times New Roman"/>
          <w:bCs/>
          <w:sz w:val="28"/>
          <w:szCs w:val="28"/>
        </w:rPr>
        <w:t>»</w:t>
      </w:r>
      <w:r>
        <w:rPr>
          <w:rFonts w:ascii="Times New Roman" w:hAnsi="Times New Roman"/>
          <w:bCs/>
          <w:sz w:val="28"/>
          <w:szCs w:val="28"/>
          <w:lang w:val="uk-UA"/>
        </w:rPr>
        <w:t>;</w:t>
      </w:r>
    </w:p>
    <w:p w:rsidR="0030792B" w:rsidRPr="006D5522" w:rsidRDefault="0030792B" w:rsidP="0030792B">
      <w:pPr>
        <w:spacing w:after="0" w:line="240" w:lineRule="auto"/>
        <w:jc w:val="both"/>
        <w:rPr>
          <w:rFonts w:ascii="Times New Roman" w:hAnsi="Times New Roman"/>
          <w:sz w:val="28"/>
          <w:szCs w:val="28"/>
        </w:rPr>
      </w:pPr>
      <w:r>
        <w:rPr>
          <w:rFonts w:ascii="Times New Roman" w:hAnsi="Times New Roman"/>
          <w:bCs/>
          <w:sz w:val="28"/>
          <w:szCs w:val="28"/>
          <w:lang w:val="uk-UA"/>
        </w:rPr>
        <w:t>2</w:t>
      </w:r>
      <w:r w:rsidRPr="006D5522">
        <w:rPr>
          <w:rFonts w:ascii="Times New Roman" w:hAnsi="Times New Roman"/>
          <w:bCs/>
          <w:sz w:val="28"/>
          <w:szCs w:val="28"/>
        </w:rPr>
        <w:t xml:space="preserve">. Постанова </w:t>
      </w:r>
      <w:proofErr w:type="spellStart"/>
      <w:r w:rsidRPr="006D5522">
        <w:rPr>
          <w:rFonts w:ascii="Times New Roman" w:hAnsi="Times New Roman"/>
          <w:bCs/>
          <w:sz w:val="28"/>
          <w:szCs w:val="28"/>
        </w:rPr>
        <w:t>Кабінету</w:t>
      </w:r>
      <w:proofErr w:type="spellEnd"/>
      <w:r>
        <w:rPr>
          <w:rFonts w:ascii="Times New Roman" w:hAnsi="Times New Roman"/>
          <w:bCs/>
          <w:sz w:val="28"/>
          <w:szCs w:val="28"/>
        </w:rPr>
        <w:t xml:space="preserve"> </w:t>
      </w:r>
      <w:proofErr w:type="spellStart"/>
      <w:r w:rsidRPr="006D5522">
        <w:rPr>
          <w:rFonts w:ascii="Times New Roman" w:hAnsi="Times New Roman"/>
          <w:bCs/>
          <w:sz w:val="28"/>
          <w:szCs w:val="28"/>
        </w:rPr>
        <w:t>Міні</w:t>
      </w:r>
      <w:proofErr w:type="gramStart"/>
      <w:r w:rsidRPr="006D5522">
        <w:rPr>
          <w:rFonts w:ascii="Times New Roman" w:hAnsi="Times New Roman"/>
          <w:bCs/>
          <w:sz w:val="28"/>
          <w:szCs w:val="28"/>
        </w:rPr>
        <w:t>стр</w:t>
      </w:r>
      <w:proofErr w:type="gramEnd"/>
      <w:r w:rsidRPr="006D5522">
        <w:rPr>
          <w:rFonts w:ascii="Times New Roman" w:hAnsi="Times New Roman"/>
          <w:bCs/>
          <w:sz w:val="28"/>
          <w:szCs w:val="28"/>
        </w:rPr>
        <w:t>і</w:t>
      </w:r>
      <w:proofErr w:type="spellEnd"/>
      <w:r>
        <w:rPr>
          <w:rFonts w:ascii="Times New Roman" w:hAnsi="Times New Roman"/>
          <w:bCs/>
          <w:sz w:val="28"/>
          <w:szCs w:val="28"/>
        </w:rPr>
        <w:t xml:space="preserve"> </w:t>
      </w:r>
      <w:proofErr w:type="spellStart"/>
      <w:r w:rsidRPr="006D5522">
        <w:rPr>
          <w:rFonts w:ascii="Times New Roman" w:hAnsi="Times New Roman"/>
          <w:bCs/>
          <w:sz w:val="28"/>
          <w:szCs w:val="28"/>
        </w:rPr>
        <w:t>ввід</w:t>
      </w:r>
      <w:proofErr w:type="spellEnd"/>
      <w:r w:rsidRPr="006D5522">
        <w:rPr>
          <w:rFonts w:ascii="Times New Roman" w:hAnsi="Times New Roman"/>
          <w:bCs/>
          <w:sz w:val="28"/>
          <w:szCs w:val="28"/>
        </w:rPr>
        <w:t xml:space="preserve"> 14.12.2-11 № 1283 «Про </w:t>
      </w:r>
      <w:proofErr w:type="spellStart"/>
      <w:r w:rsidRPr="006D5522">
        <w:rPr>
          <w:rFonts w:ascii="Times New Roman" w:hAnsi="Times New Roman"/>
          <w:bCs/>
          <w:sz w:val="28"/>
          <w:szCs w:val="28"/>
        </w:rPr>
        <w:t>затвердження</w:t>
      </w:r>
      <w:proofErr w:type="spellEnd"/>
      <w:r w:rsidRPr="006D5522">
        <w:rPr>
          <w:rFonts w:ascii="Times New Roman" w:hAnsi="Times New Roman"/>
          <w:bCs/>
          <w:sz w:val="28"/>
          <w:szCs w:val="28"/>
        </w:rPr>
        <w:t xml:space="preserve"> порядку </w:t>
      </w:r>
      <w:proofErr w:type="spellStart"/>
      <w:r w:rsidRPr="006D5522">
        <w:rPr>
          <w:rFonts w:ascii="Times New Roman" w:hAnsi="Times New Roman"/>
          <w:bCs/>
          <w:sz w:val="28"/>
          <w:szCs w:val="28"/>
        </w:rPr>
        <w:t>проведення</w:t>
      </w:r>
      <w:proofErr w:type="spellEnd"/>
      <w:r w:rsidRPr="006D5522">
        <w:rPr>
          <w:rFonts w:ascii="Times New Roman" w:hAnsi="Times New Roman"/>
          <w:bCs/>
          <w:sz w:val="28"/>
          <w:szCs w:val="28"/>
        </w:rPr>
        <w:t xml:space="preserve"> </w:t>
      </w:r>
      <w:proofErr w:type="spellStart"/>
      <w:r w:rsidRPr="006D5522">
        <w:rPr>
          <w:rFonts w:ascii="Times New Roman" w:hAnsi="Times New Roman"/>
          <w:bCs/>
          <w:sz w:val="28"/>
          <w:szCs w:val="28"/>
        </w:rPr>
        <w:t>моніторингу</w:t>
      </w:r>
      <w:proofErr w:type="spellEnd"/>
      <w:r w:rsidRPr="006D5522">
        <w:rPr>
          <w:rFonts w:ascii="Times New Roman" w:hAnsi="Times New Roman"/>
          <w:bCs/>
          <w:sz w:val="28"/>
          <w:szCs w:val="28"/>
        </w:rPr>
        <w:t xml:space="preserve"> </w:t>
      </w:r>
      <w:proofErr w:type="spellStart"/>
      <w:r w:rsidRPr="006D5522">
        <w:rPr>
          <w:rFonts w:ascii="Times New Roman" w:hAnsi="Times New Roman"/>
          <w:bCs/>
          <w:sz w:val="28"/>
          <w:szCs w:val="28"/>
        </w:rPr>
        <w:t>якості</w:t>
      </w:r>
      <w:proofErr w:type="spellEnd"/>
      <w:r>
        <w:rPr>
          <w:rFonts w:ascii="Times New Roman" w:hAnsi="Times New Roman"/>
          <w:bCs/>
          <w:sz w:val="28"/>
          <w:szCs w:val="28"/>
        </w:rPr>
        <w:t xml:space="preserve"> </w:t>
      </w:r>
      <w:proofErr w:type="spellStart"/>
      <w:r w:rsidRPr="006D5522">
        <w:rPr>
          <w:rFonts w:ascii="Times New Roman" w:hAnsi="Times New Roman"/>
          <w:bCs/>
          <w:sz w:val="28"/>
          <w:szCs w:val="28"/>
        </w:rPr>
        <w:t>освіти</w:t>
      </w:r>
      <w:proofErr w:type="spellEnd"/>
      <w:r w:rsidRPr="006D5522">
        <w:rPr>
          <w:rFonts w:ascii="Times New Roman" w:hAnsi="Times New Roman"/>
          <w:bCs/>
          <w:sz w:val="28"/>
          <w:szCs w:val="28"/>
        </w:rPr>
        <w:t>»</w:t>
      </w:r>
      <w:r>
        <w:rPr>
          <w:rFonts w:ascii="Times New Roman" w:hAnsi="Times New Roman"/>
          <w:bCs/>
          <w:sz w:val="28"/>
          <w:szCs w:val="28"/>
          <w:lang w:val="uk-UA"/>
        </w:rPr>
        <w:t>;</w:t>
      </w:r>
    </w:p>
    <w:p w:rsidR="0030792B" w:rsidRPr="006D5522" w:rsidRDefault="0030792B" w:rsidP="0030792B">
      <w:pPr>
        <w:spacing w:after="0" w:line="240" w:lineRule="auto"/>
        <w:jc w:val="both"/>
        <w:rPr>
          <w:rFonts w:ascii="Times New Roman" w:hAnsi="Times New Roman"/>
          <w:sz w:val="28"/>
          <w:szCs w:val="28"/>
        </w:rPr>
      </w:pPr>
      <w:r>
        <w:rPr>
          <w:rFonts w:ascii="Times New Roman" w:hAnsi="Times New Roman"/>
          <w:bCs/>
          <w:sz w:val="28"/>
          <w:szCs w:val="28"/>
          <w:lang w:val="uk-UA"/>
        </w:rPr>
        <w:t>3</w:t>
      </w:r>
      <w:r w:rsidRPr="006D5522">
        <w:rPr>
          <w:rFonts w:ascii="Times New Roman" w:hAnsi="Times New Roman"/>
          <w:bCs/>
          <w:sz w:val="28"/>
          <w:szCs w:val="28"/>
        </w:rPr>
        <w:t xml:space="preserve">. Наказ МОН </w:t>
      </w:r>
      <w:proofErr w:type="spellStart"/>
      <w:r w:rsidRPr="006D5522">
        <w:rPr>
          <w:rFonts w:ascii="Times New Roman" w:hAnsi="Times New Roman"/>
          <w:bCs/>
          <w:sz w:val="28"/>
          <w:szCs w:val="28"/>
        </w:rPr>
        <w:t>України</w:t>
      </w:r>
      <w:proofErr w:type="spellEnd"/>
      <w:r w:rsidRPr="006D5522">
        <w:rPr>
          <w:rFonts w:ascii="Times New Roman" w:hAnsi="Times New Roman"/>
          <w:bCs/>
          <w:sz w:val="28"/>
          <w:szCs w:val="28"/>
        </w:rPr>
        <w:t xml:space="preserve"> </w:t>
      </w:r>
      <w:proofErr w:type="spellStart"/>
      <w:r w:rsidRPr="006D5522">
        <w:rPr>
          <w:rFonts w:ascii="Times New Roman" w:hAnsi="Times New Roman"/>
          <w:bCs/>
          <w:sz w:val="28"/>
          <w:szCs w:val="28"/>
        </w:rPr>
        <w:t>від</w:t>
      </w:r>
      <w:proofErr w:type="spellEnd"/>
      <w:r w:rsidRPr="006D5522">
        <w:rPr>
          <w:rFonts w:ascii="Times New Roman" w:hAnsi="Times New Roman"/>
          <w:bCs/>
          <w:sz w:val="28"/>
          <w:szCs w:val="28"/>
        </w:rPr>
        <w:t xml:space="preserve"> 03.11.2014 № 1255 «Про </w:t>
      </w:r>
      <w:proofErr w:type="spellStart"/>
      <w:r w:rsidRPr="006D5522">
        <w:rPr>
          <w:rFonts w:ascii="Times New Roman" w:hAnsi="Times New Roman"/>
          <w:bCs/>
          <w:sz w:val="28"/>
          <w:szCs w:val="28"/>
        </w:rPr>
        <w:t>утворення</w:t>
      </w:r>
      <w:proofErr w:type="spellEnd"/>
      <w:r>
        <w:rPr>
          <w:rFonts w:ascii="Times New Roman" w:hAnsi="Times New Roman"/>
          <w:bCs/>
          <w:sz w:val="28"/>
          <w:szCs w:val="28"/>
        </w:rPr>
        <w:t xml:space="preserve"> </w:t>
      </w:r>
      <w:proofErr w:type="spellStart"/>
      <w:r w:rsidRPr="006D5522">
        <w:rPr>
          <w:rFonts w:ascii="Times New Roman" w:hAnsi="Times New Roman"/>
          <w:bCs/>
          <w:sz w:val="28"/>
          <w:szCs w:val="28"/>
        </w:rPr>
        <w:t>робочої</w:t>
      </w:r>
      <w:proofErr w:type="spellEnd"/>
      <w:r w:rsidRPr="006D5522">
        <w:rPr>
          <w:rFonts w:ascii="Times New Roman" w:hAnsi="Times New Roman"/>
          <w:bCs/>
          <w:sz w:val="28"/>
          <w:szCs w:val="28"/>
        </w:rPr>
        <w:t xml:space="preserve"> </w:t>
      </w:r>
      <w:proofErr w:type="spellStart"/>
      <w:r w:rsidRPr="006D5522">
        <w:rPr>
          <w:rFonts w:ascii="Times New Roman" w:hAnsi="Times New Roman"/>
          <w:bCs/>
          <w:sz w:val="28"/>
          <w:szCs w:val="28"/>
        </w:rPr>
        <w:t>групи</w:t>
      </w:r>
      <w:proofErr w:type="spellEnd"/>
      <w:r w:rsidRPr="006D5522">
        <w:rPr>
          <w:rFonts w:ascii="Times New Roman" w:hAnsi="Times New Roman"/>
          <w:bCs/>
          <w:sz w:val="28"/>
          <w:szCs w:val="28"/>
        </w:rPr>
        <w:t xml:space="preserve"> </w:t>
      </w:r>
      <w:proofErr w:type="spellStart"/>
      <w:r w:rsidRPr="006D5522">
        <w:rPr>
          <w:rFonts w:ascii="Times New Roman" w:hAnsi="Times New Roman"/>
          <w:bCs/>
          <w:sz w:val="28"/>
          <w:szCs w:val="28"/>
        </w:rPr>
        <w:t>з</w:t>
      </w:r>
      <w:proofErr w:type="spellEnd"/>
      <w:r w:rsidRPr="006D5522">
        <w:rPr>
          <w:rFonts w:ascii="Times New Roman" w:hAnsi="Times New Roman"/>
          <w:bCs/>
          <w:sz w:val="28"/>
          <w:szCs w:val="28"/>
        </w:rPr>
        <w:t xml:space="preserve"> </w:t>
      </w:r>
      <w:proofErr w:type="spellStart"/>
      <w:r w:rsidRPr="006D5522">
        <w:rPr>
          <w:rFonts w:ascii="Times New Roman" w:hAnsi="Times New Roman"/>
          <w:bCs/>
          <w:sz w:val="28"/>
          <w:szCs w:val="28"/>
        </w:rPr>
        <w:t>розроблення</w:t>
      </w:r>
      <w:proofErr w:type="spellEnd"/>
      <w:r>
        <w:rPr>
          <w:rFonts w:ascii="Times New Roman" w:hAnsi="Times New Roman"/>
          <w:bCs/>
          <w:sz w:val="28"/>
          <w:szCs w:val="28"/>
        </w:rPr>
        <w:t xml:space="preserve"> </w:t>
      </w:r>
      <w:proofErr w:type="spellStart"/>
      <w:r w:rsidRPr="006D5522">
        <w:rPr>
          <w:rFonts w:ascii="Times New Roman" w:hAnsi="Times New Roman"/>
          <w:bCs/>
          <w:sz w:val="28"/>
          <w:szCs w:val="28"/>
        </w:rPr>
        <w:t>критеріїв</w:t>
      </w:r>
      <w:proofErr w:type="spellEnd"/>
      <w:r>
        <w:rPr>
          <w:rFonts w:ascii="Times New Roman" w:hAnsi="Times New Roman"/>
          <w:bCs/>
          <w:sz w:val="28"/>
          <w:szCs w:val="28"/>
        </w:rPr>
        <w:t xml:space="preserve"> </w:t>
      </w:r>
      <w:proofErr w:type="spellStart"/>
      <w:r w:rsidRPr="006D5522">
        <w:rPr>
          <w:rFonts w:ascii="Times New Roman" w:hAnsi="Times New Roman"/>
          <w:bCs/>
          <w:sz w:val="28"/>
          <w:szCs w:val="28"/>
        </w:rPr>
        <w:t>визначення</w:t>
      </w:r>
      <w:proofErr w:type="spellEnd"/>
      <w:r>
        <w:rPr>
          <w:rFonts w:ascii="Times New Roman" w:hAnsi="Times New Roman"/>
          <w:bCs/>
          <w:sz w:val="28"/>
          <w:szCs w:val="28"/>
        </w:rPr>
        <w:t xml:space="preserve"> </w:t>
      </w:r>
      <w:proofErr w:type="spellStart"/>
      <w:proofErr w:type="gramStart"/>
      <w:r w:rsidRPr="006D5522">
        <w:rPr>
          <w:rFonts w:ascii="Times New Roman" w:hAnsi="Times New Roman"/>
          <w:bCs/>
          <w:sz w:val="28"/>
          <w:szCs w:val="28"/>
        </w:rPr>
        <w:t>р</w:t>
      </w:r>
      <w:proofErr w:type="gramEnd"/>
      <w:r w:rsidRPr="006D5522">
        <w:rPr>
          <w:rFonts w:ascii="Times New Roman" w:hAnsi="Times New Roman"/>
          <w:bCs/>
          <w:sz w:val="28"/>
          <w:szCs w:val="28"/>
        </w:rPr>
        <w:t>івня</w:t>
      </w:r>
      <w:proofErr w:type="spellEnd"/>
      <w:r>
        <w:rPr>
          <w:rFonts w:ascii="Times New Roman" w:hAnsi="Times New Roman"/>
          <w:bCs/>
          <w:sz w:val="28"/>
          <w:szCs w:val="28"/>
        </w:rPr>
        <w:t xml:space="preserve"> </w:t>
      </w:r>
      <w:proofErr w:type="spellStart"/>
      <w:r w:rsidRPr="006D5522">
        <w:rPr>
          <w:rFonts w:ascii="Times New Roman" w:hAnsi="Times New Roman"/>
          <w:bCs/>
          <w:sz w:val="28"/>
          <w:szCs w:val="28"/>
        </w:rPr>
        <w:t>розвитку</w:t>
      </w:r>
      <w:proofErr w:type="spellEnd"/>
      <w:r w:rsidRPr="006D5522">
        <w:rPr>
          <w:rFonts w:ascii="Times New Roman" w:hAnsi="Times New Roman"/>
          <w:bCs/>
          <w:sz w:val="28"/>
          <w:szCs w:val="28"/>
        </w:rPr>
        <w:t xml:space="preserve"> </w:t>
      </w:r>
      <w:proofErr w:type="spellStart"/>
      <w:r w:rsidRPr="006D5522">
        <w:rPr>
          <w:rFonts w:ascii="Times New Roman" w:hAnsi="Times New Roman"/>
          <w:bCs/>
          <w:sz w:val="28"/>
          <w:szCs w:val="28"/>
        </w:rPr>
        <w:t>дитини</w:t>
      </w:r>
      <w:proofErr w:type="spellEnd"/>
      <w:r w:rsidRPr="006D5522">
        <w:rPr>
          <w:rFonts w:ascii="Times New Roman" w:hAnsi="Times New Roman"/>
          <w:bCs/>
          <w:sz w:val="28"/>
          <w:szCs w:val="28"/>
        </w:rPr>
        <w:t xml:space="preserve"> за </w:t>
      </w:r>
      <w:proofErr w:type="spellStart"/>
      <w:r w:rsidRPr="006D5522">
        <w:rPr>
          <w:rFonts w:ascii="Times New Roman" w:hAnsi="Times New Roman"/>
          <w:bCs/>
          <w:sz w:val="28"/>
          <w:szCs w:val="28"/>
        </w:rPr>
        <w:t>Базовим</w:t>
      </w:r>
      <w:proofErr w:type="spellEnd"/>
      <w:r w:rsidRPr="006D5522">
        <w:rPr>
          <w:rFonts w:ascii="Times New Roman" w:hAnsi="Times New Roman"/>
          <w:bCs/>
          <w:sz w:val="28"/>
          <w:szCs w:val="28"/>
        </w:rPr>
        <w:t xml:space="preserve"> компонентом </w:t>
      </w:r>
      <w:proofErr w:type="spellStart"/>
      <w:r w:rsidRPr="006D5522">
        <w:rPr>
          <w:rFonts w:ascii="Times New Roman" w:hAnsi="Times New Roman"/>
          <w:bCs/>
          <w:sz w:val="28"/>
          <w:szCs w:val="28"/>
        </w:rPr>
        <w:t>дошкільної</w:t>
      </w:r>
      <w:proofErr w:type="spellEnd"/>
      <w:r>
        <w:rPr>
          <w:rFonts w:ascii="Times New Roman" w:hAnsi="Times New Roman"/>
          <w:bCs/>
          <w:sz w:val="28"/>
          <w:szCs w:val="28"/>
        </w:rPr>
        <w:t xml:space="preserve"> </w:t>
      </w:r>
      <w:proofErr w:type="spellStart"/>
      <w:r w:rsidRPr="006D5522">
        <w:rPr>
          <w:rFonts w:ascii="Times New Roman" w:hAnsi="Times New Roman"/>
          <w:bCs/>
          <w:sz w:val="28"/>
          <w:szCs w:val="28"/>
        </w:rPr>
        <w:t>освіти</w:t>
      </w:r>
      <w:proofErr w:type="spellEnd"/>
      <w:r w:rsidRPr="006D5522">
        <w:rPr>
          <w:rFonts w:ascii="Times New Roman" w:hAnsi="Times New Roman"/>
          <w:bCs/>
          <w:sz w:val="28"/>
          <w:szCs w:val="28"/>
        </w:rPr>
        <w:t xml:space="preserve"> та </w:t>
      </w:r>
      <w:proofErr w:type="spellStart"/>
      <w:r w:rsidRPr="006D5522">
        <w:rPr>
          <w:rFonts w:ascii="Times New Roman" w:hAnsi="Times New Roman"/>
          <w:bCs/>
          <w:sz w:val="28"/>
          <w:szCs w:val="28"/>
        </w:rPr>
        <w:t>інструментарію</w:t>
      </w:r>
      <w:proofErr w:type="spellEnd"/>
      <w:r w:rsidRPr="006D5522">
        <w:rPr>
          <w:rFonts w:ascii="Times New Roman" w:hAnsi="Times New Roman"/>
          <w:bCs/>
          <w:sz w:val="28"/>
          <w:szCs w:val="28"/>
        </w:rPr>
        <w:t xml:space="preserve"> </w:t>
      </w:r>
      <w:proofErr w:type="spellStart"/>
      <w:r w:rsidRPr="006D5522">
        <w:rPr>
          <w:rFonts w:ascii="Times New Roman" w:hAnsi="Times New Roman"/>
          <w:bCs/>
          <w:sz w:val="28"/>
          <w:szCs w:val="28"/>
        </w:rPr>
        <w:t>їх</w:t>
      </w:r>
      <w:proofErr w:type="spellEnd"/>
      <w:r w:rsidRPr="006D5522">
        <w:rPr>
          <w:rFonts w:ascii="Times New Roman" w:hAnsi="Times New Roman"/>
          <w:bCs/>
          <w:sz w:val="28"/>
          <w:szCs w:val="28"/>
        </w:rPr>
        <w:t xml:space="preserve"> практичного </w:t>
      </w:r>
      <w:proofErr w:type="spellStart"/>
      <w:r w:rsidRPr="006D5522">
        <w:rPr>
          <w:rFonts w:ascii="Times New Roman" w:hAnsi="Times New Roman"/>
          <w:bCs/>
          <w:sz w:val="28"/>
          <w:szCs w:val="28"/>
        </w:rPr>
        <w:t>застосування</w:t>
      </w:r>
      <w:proofErr w:type="spellEnd"/>
      <w:r>
        <w:rPr>
          <w:rFonts w:ascii="Times New Roman" w:hAnsi="Times New Roman"/>
          <w:bCs/>
          <w:sz w:val="28"/>
          <w:szCs w:val="28"/>
          <w:lang w:val="uk-UA"/>
        </w:rPr>
        <w:t>;</w:t>
      </w:r>
    </w:p>
    <w:p w:rsidR="0030792B" w:rsidRDefault="0030792B" w:rsidP="0030792B">
      <w:pPr>
        <w:spacing w:after="0" w:line="240" w:lineRule="auto"/>
        <w:jc w:val="both"/>
        <w:rPr>
          <w:rFonts w:ascii="Times New Roman" w:hAnsi="Times New Roman"/>
          <w:bCs/>
          <w:sz w:val="28"/>
          <w:szCs w:val="28"/>
        </w:rPr>
      </w:pPr>
      <w:r>
        <w:rPr>
          <w:rFonts w:ascii="Times New Roman" w:hAnsi="Times New Roman"/>
          <w:bCs/>
          <w:sz w:val="28"/>
          <w:szCs w:val="28"/>
          <w:lang w:val="uk-UA"/>
        </w:rPr>
        <w:t>4</w:t>
      </w:r>
      <w:r w:rsidRPr="006D5522">
        <w:rPr>
          <w:rFonts w:ascii="Times New Roman" w:hAnsi="Times New Roman"/>
          <w:bCs/>
          <w:sz w:val="28"/>
          <w:szCs w:val="28"/>
        </w:rPr>
        <w:t xml:space="preserve">. </w:t>
      </w:r>
      <w:proofErr w:type="spellStart"/>
      <w:r w:rsidRPr="006D5522">
        <w:rPr>
          <w:rFonts w:ascii="Times New Roman" w:hAnsi="Times New Roman"/>
          <w:bCs/>
          <w:sz w:val="28"/>
          <w:szCs w:val="28"/>
        </w:rPr>
        <w:t>Додаток</w:t>
      </w:r>
      <w:proofErr w:type="spellEnd"/>
      <w:r w:rsidRPr="006D5522">
        <w:rPr>
          <w:rFonts w:ascii="Times New Roman" w:hAnsi="Times New Roman"/>
          <w:bCs/>
          <w:sz w:val="28"/>
          <w:szCs w:val="28"/>
        </w:rPr>
        <w:t xml:space="preserve"> 1 </w:t>
      </w:r>
      <w:proofErr w:type="gramStart"/>
      <w:r w:rsidRPr="006D5522">
        <w:rPr>
          <w:rFonts w:ascii="Times New Roman" w:hAnsi="Times New Roman"/>
          <w:bCs/>
          <w:sz w:val="28"/>
          <w:szCs w:val="28"/>
        </w:rPr>
        <w:t>до</w:t>
      </w:r>
      <w:proofErr w:type="gramEnd"/>
      <w:r w:rsidRPr="006D5522">
        <w:rPr>
          <w:rFonts w:ascii="Times New Roman" w:hAnsi="Times New Roman"/>
          <w:bCs/>
          <w:sz w:val="28"/>
          <w:szCs w:val="28"/>
        </w:rPr>
        <w:t xml:space="preserve"> наказу МОН №772 </w:t>
      </w:r>
      <w:proofErr w:type="spellStart"/>
      <w:r w:rsidRPr="006D5522">
        <w:rPr>
          <w:rFonts w:ascii="Times New Roman" w:hAnsi="Times New Roman"/>
          <w:bCs/>
          <w:sz w:val="28"/>
          <w:szCs w:val="28"/>
        </w:rPr>
        <w:t>від</w:t>
      </w:r>
      <w:proofErr w:type="spellEnd"/>
      <w:r w:rsidRPr="006D5522">
        <w:rPr>
          <w:rFonts w:ascii="Times New Roman" w:hAnsi="Times New Roman"/>
          <w:bCs/>
          <w:sz w:val="28"/>
          <w:szCs w:val="28"/>
        </w:rPr>
        <w:t xml:space="preserve"> 17.06.2013 «</w:t>
      </w:r>
      <w:proofErr w:type="spellStart"/>
      <w:r w:rsidRPr="006D5522">
        <w:rPr>
          <w:rFonts w:ascii="Times New Roman" w:hAnsi="Times New Roman"/>
          <w:bCs/>
          <w:sz w:val="28"/>
          <w:szCs w:val="28"/>
        </w:rPr>
        <w:t>Орієнтовні</w:t>
      </w:r>
      <w:proofErr w:type="spellEnd"/>
      <w:r>
        <w:rPr>
          <w:rFonts w:ascii="Times New Roman" w:hAnsi="Times New Roman"/>
          <w:bCs/>
          <w:sz w:val="28"/>
          <w:szCs w:val="28"/>
        </w:rPr>
        <w:t xml:space="preserve"> </w:t>
      </w:r>
      <w:proofErr w:type="spellStart"/>
      <w:r w:rsidRPr="006D5522">
        <w:rPr>
          <w:rFonts w:ascii="Times New Roman" w:hAnsi="Times New Roman"/>
          <w:bCs/>
          <w:sz w:val="28"/>
          <w:szCs w:val="28"/>
        </w:rPr>
        <w:t>критерії</w:t>
      </w:r>
      <w:proofErr w:type="spellEnd"/>
      <w:r>
        <w:rPr>
          <w:rFonts w:ascii="Times New Roman" w:hAnsi="Times New Roman"/>
          <w:bCs/>
          <w:sz w:val="28"/>
          <w:szCs w:val="28"/>
        </w:rPr>
        <w:t xml:space="preserve"> </w:t>
      </w:r>
      <w:proofErr w:type="spellStart"/>
      <w:r w:rsidRPr="006D5522">
        <w:rPr>
          <w:rFonts w:ascii="Times New Roman" w:hAnsi="Times New Roman"/>
          <w:bCs/>
          <w:sz w:val="28"/>
          <w:szCs w:val="28"/>
        </w:rPr>
        <w:t>оцінювання</w:t>
      </w:r>
      <w:proofErr w:type="spellEnd"/>
      <w:r w:rsidRPr="006D5522">
        <w:rPr>
          <w:rFonts w:ascii="Times New Roman" w:hAnsi="Times New Roman"/>
          <w:bCs/>
          <w:sz w:val="28"/>
          <w:szCs w:val="28"/>
        </w:rPr>
        <w:t xml:space="preserve"> </w:t>
      </w:r>
      <w:proofErr w:type="spellStart"/>
      <w:r w:rsidRPr="006D5522">
        <w:rPr>
          <w:rFonts w:ascii="Times New Roman" w:hAnsi="Times New Roman"/>
          <w:bCs/>
          <w:sz w:val="28"/>
          <w:szCs w:val="28"/>
        </w:rPr>
        <w:t>діяльності</w:t>
      </w:r>
      <w:proofErr w:type="spellEnd"/>
      <w:r w:rsidRPr="006D5522">
        <w:rPr>
          <w:rFonts w:ascii="Times New Roman" w:hAnsi="Times New Roman"/>
          <w:bCs/>
          <w:sz w:val="28"/>
          <w:szCs w:val="28"/>
        </w:rPr>
        <w:t xml:space="preserve"> </w:t>
      </w:r>
      <w:proofErr w:type="spellStart"/>
      <w:r w:rsidRPr="006D5522">
        <w:rPr>
          <w:rFonts w:ascii="Times New Roman" w:hAnsi="Times New Roman"/>
          <w:bCs/>
          <w:sz w:val="28"/>
          <w:szCs w:val="28"/>
        </w:rPr>
        <w:t>дошкільних</w:t>
      </w:r>
      <w:proofErr w:type="spellEnd"/>
      <w:r>
        <w:rPr>
          <w:rFonts w:ascii="Times New Roman" w:hAnsi="Times New Roman"/>
          <w:bCs/>
          <w:sz w:val="28"/>
          <w:szCs w:val="28"/>
        </w:rPr>
        <w:t xml:space="preserve"> </w:t>
      </w:r>
      <w:proofErr w:type="spellStart"/>
      <w:r w:rsidRPr="006D5522">
        <w:rPr>
          <w:rFonts w:ascii="Times New Roman" w:hAnsi="Times New Roman"/>
          <w:bCs/>
          <w:sz w:val="28"/>
          <w:szCs w:val="28"/>
        </w:rPr>
        <w:t>навчальних</w:t>
      </w:r>
      <w:proofErr w:type="spellEnd"/>
      <w:r>
        <w:rPr>
          <w:rFonts w:ascii="Times New Roman" w:hAnsi="Times New Roman"/>
          <w:bCs/>
          <w:sz w:val="28"/>
          <w:szCs w:val="28"/>
        </w:rPr>
        <w:t xml:space="preserve"> </w:t>
      </w:r>
      <w:proofErr w:type="spellStart"/>
      <w:r w:rsidRPr="006D5522">
        <w:rPr>
          <w:rFonts w:ascii="Times New Roman" w:hAnsi="Times New Roman"/>
          <w:bCs/>
          <w:sz w:val="28"/>
          <w:szCs w:val="28"/>
        </w:rPr>
        <w:t>закладів</w:t>
      </w:r>
      <w:proofErr w:type="spellEnd"/>
      <w:r w:rsidRPr="006D5522">
        <w:rPr>
          <w:rFonts w:ascii="Times New Roman" w:hAnsi="Times New Roman"/>
          <w:bCs/>
          <w:sz w:val="28"/>
          <w:szCs w:val="28"/>
        </w:rPr>
        <w:t>».</w:t>
      </w:r>
    </w:p>
    <w:p w:rsidR="0030792B" w:rsidRPr="00CB2903" w:rsidRDefault="0030792B" w:rsidP="0030792B">
      <w:pPr>
        <w:spacing w:after="0" w:line="240" w:lineRule="auto"/>
        <w:ind w:firstLine="567"/>
        <w:jc w:val="both"/>
        <w:rPr>
          <w:rFonts w:ascii="Times New Roman" w:hAnsi="Times New Roman"/>
          <w:sz w:val="28"/>
          <w:szCs w:val="28"/>
        </w:rPr>
      </w:pPr>
      <w:r w:rsidRPr="00305034">
        <w:rPr>
          <w:rFonts w:ascii="Times New Roman" w:hAnsi="Times New Roman"/>
          <w:b/>
          <w:bCs/>
          <w:iCs/>
          <w:sz w:val="28"/>
          <w:szCs w:val="28"/>
          <w:lang w:val="uk-UA"/>
        </w:rPr>
        <w:t>Метою</w:t>
      </w:r>
      <w:r w:rsidRPr="00305034">
        <w:rPr>
          <w:rFonts w:ascii="Times New Roman" w:hAnsi="Times New Roman"/>
          <w:b/>
          <w:sz w:val="28"/>
          <w:szCs w:val="28"/>
        </w:rPr>
        <w:t> </w:t>
      </w:r>
      <w:r w:rsidRPr="00305034">
        <w:rPr>
          <w:rFonts w:ascii="Times New Roman" w:hAnsi="Times New Roman"/>
          <w:b/>
          <w:sz w:val="28"/>
          <w:szCs w:val="28"/>
          <w:lang w:val="uk-UA"/>
        </w:rPr>
        <w:t>моніторингу</w:t>
      </w:r>
      <w:r w:rsidRPr="00305034">
        <w:rPr>
          <w:rFonts w:ascii="Times New Roman" w:hAnsi="Times New Roman"/>
          <w:sz w:val="28"/>
          <w:szCs w:val="28"/>
          <w:lang w:val="uk-UA"/>
        </w:rPr>
        <w:t xml:space="preserve"> є вивчення стану реалізації завдань Базового компонента дошкільної освіти, стану організації освітнього процесу в </w:t>
      </w:r>
      <w:r>
        <w:rPr>
          <w:rFonts w:ascii="Times New Roman" w:hAnsi="Times New Roman"/>
          <w:sz w:val="28"/>
          <w:szCs w:val="28"/>
          <w:lang w:val="uk-UA"/>
        </w:rPr>
        <w:t>ЗДО №463.</w:t>
      </w:r>
    </w:p>
    <w:p w:rsidR="0030792B" w:rsidRPr="00305034" w:rsidRDefault="0030792B" w:rsidP="0030792B">
      <w:pPr>
        <w:pStyle w:val="a5"/>
        <w:ind w:firstLine="567"/>
        <w:jc w:val="both"/>
        <w:rPr>
          <w:rFonts w:ascii="Times New Roman" w:hAnsi="Times New Roman"/>
          <w:b/>
          <w:color w:val="595858"/>
          <w:sz w:val="28"/>
          <w:szCs w:val="28"/>
          <w:lang w:val="uk-UA" w:eastAsia="ru-RU"/>
        </w:rPr>
      </w:pPr>
      <w:r w:rsidRPr="00305034">
        <w:rPr>
          <w:rFonts w:ascii="Times New Roman" w:hAnsi="Times New Roman"/>
          <w:b/>
          <w:sz w:val="28"/>
          <w:szCs w:val="28"/>
          <w:lang w:val="uk-UA" w:eastAsia="ru-RU"/>
        </w:rPr>
        <w:t>Поставленні завдання моніторингового дослідження</w:t>
      </w:r>
      <w:r>
        <w:rPr>
          <w:rFonts w:ascii="Times New Roman" w:hAnsi="Times New Roman"/>
          <w:b/>
          <w:sz w:val="28"/>
          <w:szCs w:val="28"/>
          <w:lang w:val="uk-UA" w:eastAsia="ru-RU"/>
        </w:rPr>
        <w:t xml:space="preserve"> дозволять</w:t>
      </w:r>
      <w:r w:rsidRPr="00305034">
        <w:rPr>
          <w:rFonts w:ascii="Times New Roman" w:hAnsi="Times New Roman"/>
          <w:b/>
          <w:sz w:val="28"/>
          <w:szCs w:val="28"/>
          <w:lang w:val="uk-UA" w:eastAsia="ru-RU"/>
        </w:rPr>
        <w:t>:</w:t>
      </w:r>
    </w:p>
    <w:p w:rsidR="0030792B" w:rsidRDefault="0030792B" w:rsidP="0030792B">
      <w:pPr>
        <w:pStyle w:val="a5"/>
        <w:ind w:firstLine="567"/>
        <w:jc w:val="both"/>
        <w:rPr>
          <w:rFonts w:ascii="Times New Roman" w:hAnsi="Times New Roman"/>
          <w:color w:val="595858"/>
          <w:sz w:val="28"/>
          <w:szCs w:val="28"/>
          <w:lang w:val="uk-UA" w:eastAsia="ru-RU"/>
        </w:rPr>
      </w:pPr>
      <w:r w:rsidRPr="00305034">
        <w:rPr>
          <w:rFonts w:ascii="Times New Roman" w:hAnsi="Times New Roman"/>
          <w:sz w:val="28"/>
          <w:szCs w:val="28"/>
          <w:lang w:val="uk-UA" w:eastAsia="ru-RU"/>
        </w:rPr>
        <w:t>1. Виявити якість практичної реалізації завдань Базового компонента дошкільної освіти та отримати об’єктивну інформацію про</w:t>
      </w:r>
      <w:r w:rsidRPr="00305034">
        <w:rPr>
          <w:rFonts w:ascii="Times New Roman" w:hAnsi="Times New Roman"/>
          <w:sz w:val="28"/>
          <w:szCs w:val="28"/>
          <w:lang w:val="uk-UA"/>
        </w:rPr>
        <w:t xml:space="preserve"> рівень сформованості життєвої </w:t>
      </w:r>
      <w:r w:rsidRPr="00305034">
        <w:rPr>
          <w:rFonts w:ascii="Times New Roman" w:hAnsi="Times New Roman"/>
          <w:sz w:val="28"/>
          <w:szCs w:val="28"/>
          <w:lang w:val="uk-UA" w:eastAsia="ru-RU"/>
        </w:rPr>
        <w:t>компетентності</w:t>
      </w:r>
      <w:r w:rsidRPr="00305034">
        <w:rPr>
          <w:rFonts w:ascii="Times New Roman" w:hAnsi="Times New Roman"/>
          <w:sz w:val="28"/>
          <w:szCs w:val="28"/>
          <w:lang w:val="uk-UA"/>
        </w:rPr>
        <w:t xml:space="preserve"> дошкільників </w:t>
      </w:r>
      <w:r>
        <w:rPr>
          <w:rFonts w:ascii="Times New Roman" w:hAnsi="Times New Roman"/>
          <w:sz w:val="28"/>
          <w:szCs w:val="28"/>
          <w:lang w:val="uk-UA"/>
        </w:rPr>
        <w:t>ЗДО №68</w:t>
      </w:r>
      <w:r w:rsidRPr="00305034">
        <w:rPr>
          <w:rFonts w:ascii="Times New Roman" w:hAnsi="Times New Roman"/>
          <w:sz w:val="28"/>
          <w:szCs w:val="28"/>
          <w:lang w:val="uk-UA" w:eastAsia="ru-RU"/>
        </w:rPr>
        <w:t>.</w:t>
      </w:r>
    </w:p>
    <w:p w:rsidR="0030792B" w:rsidRDefault="0030792B" w:rsidP="0030792B">
      <w:pPr>
        <w:pStyle w:val="a5"/>
        <w:ind w:firstLine="567"/>
        <w:jc w:val="both"/>
        <w:rPr>
          <w:rFonts w:ascii="Times New Roman" w:hAnsi="Times New Roman"/>
          <w:color w:val="595858"/>
          <w:sz w:val="28"/>
          <w:szCs w:val="28"/>
          <w:lang w:val="uk-UA" w:eastAsia="ru-RU"/>
        </w:rPr>
      </w:pPr>
      <w:r w:rsidRPr="00305034">
        <w:rPr>
          <w:rFonts w:ascii="Times New Roman" w:hAnsi="Times New Roman"/>
          <w:sz w:val="28"/>
          <w:szCs w:val="28"/>
          <w:lang w:val="uk-UA" w:eastAsia="ru-RU"/>
        </w:rPr>
        <w:t>2. Дослідити рівень засвоєння програмового матеріалу д</w:t>
      </w:r>
      <w:r>
        <w:rPr>
          <w:rFonts w:ascii="Times New Roman" w:hAnsi="Times New Roman"/>
          <w:sz w:val="28"/>
          <w:szCs w:val="28"/>
          <w:lang w:val="uk-UA" w:eastAsia="ru-RU"/>
        </w:rPr>
        <w:t xml:space="preserve">ошкільниками </w:t>
      </w:r>
      <w:r>
        <w:rPr>
          <w:rFonts w:ascii="Times New Roman" w:hAnsi="Times New Roman"/>
          <w:sz w:val="28"/>
          <w:szCs w:val="28"/>
          <w:lang w:val="uk-UA"/>
        </w:rPr>
        <w:t xml:space="preserve">ЗДО №68 </w:t>
      </w:r>
      <w:r w:rsidRPr="00305034">
        <w:rPr>
          <w:rFonts w:ascii="Times New Roman" w:hAnsi="Times New Roman"/>
          <w:sz w:val="28"/>
          <w:szCs w:val="28"/>
          <w:lang w:val="uk-UA" w:eastAsia="ru-RU"/>
        </w:rPr>
        <w:t>відповідно до Базово</w:t>
      </w:r>
      <w:r>
        <w:rPr>
          <w:rFonts w:ascii="Times New Roman" w:hAnsi="Times New Roman"/>
          <w:sz w:val="28"/>
          <w:szCs w:val="28"/>
          <w:lang w:val="uk-UA" w:eastAsia="ru-RU"/>
        </w:rPr>
        <w:t>го компонента дошкільної освіти та освітньої програми для дітей від 2 до 7 років «Дитина».</w:t>
      </w:r>
      <w:r w:rsidRPr="00F74538">
        <w:rPr>
          <w:rFonts w:ascii="Times New Roman" w:hAnsi="Times New Roman"/>
          <w:sz w:val="28"/>
          <w:szCs w:val="28"/>
          <w:lang w:val="uk-UA" w:eastAsia="ru-RU"/>
        </w:rPr>
        <w:t xml:space="preserve"> </w:t>
      </w:r>
      <w:r w:rsidRPr="00F74538">
        <w:rPr>
          <w:rFonts w:ascii="Times New Roman" w:hAnsi="Times New Roman"/>
          <w:sz w:val="28"/>
          <w:szCs w:val="28"/>
          <w:lang w:eastAsia="ru-RU"/>
        </w:rPr>
        <w:t> </w:t>
      </w:r>
    </w:p>
    <w:p w:rsidR="0030792B" w:rsidRDefault="0030792B" w:rsidP="0030792B">
      <w:pPr>
        <w:pStyle w:val="a5"/>
        <w:ind w:firstLine="567"/>
        <w:jc w:val="both"/>
        <w:rPr>
          <w:rFonts w:ascii="Times New Roman" w:hAnsi="Times New Roman"/>
          <w:color w:val="595858"/>
          <w:sz w:val="28"/>
          <w:szCs w:val="28"/>
          <w:lang w:val="uk-UA" w:eastAsia="ru-RU"/>
        </w:rPr>
      </w:pPr>
      <w:r w:rsidRPr="00305034">
        <w:rPr>
          <w:rFonts w:ascii="Times New Roman" w:hAnsi="Times New Roman"/>
          <w:sz w:val="28"/>
          <w:szCs w:val="28"/>
          <w:lang w:val="uk-UA" w:eastAsia="ru-RU"/>
        </w:rPr>
        <w:t>3. Провести порівняльний аналіз відповідності фактичних результатів</w:t>
      </w:r>
      <w:r w:rsidRPr="00305034">
        <w:rPr>
          <w:rFonts w:ascii="Times New Roman" w:hAnsi="Times New Roman"/>
          <w:sz w:val="28"/>
          <w:szCs w:val="28"/>
          <w:lang w:val="uk-UA"/>
        </w:rPr>
        <w:t xml:space="preserve"> протягом року</w:t>
      </w:r>
      <w:r>
        <w:rPr>
          <w:rFonts w:ascii="Times New Roman" w:hAnsi="Times New Roman"/>
          <w:sz w:val="28"/>
          <w:szCs w:val="28"/>
          <w:lang w:val="uk-UA"/>
        </w:rPr>
        <w:t xml:space="preserve"> </w:t>
      </w:r>
      <w:proofErr w:type="spellStart"/>
      <w:r w:rsidRPr="00305034">
        <w:rPr>
          <w:rFonts w:ascii="Times New Roman" w:hAnsi="Times New Roman"/>
          <w:sz w:val="28"/>
          <w:szCs w:val="28"/>
          <w:lang w:val="uk-UA"/>
        </w:rPr>
        <w:t>моніторинга</w:t>
      </w:r>
      <w:proofErr w:type="spellEnd"/>
      <w:r w:rsidRPr="00305034">
        <w:rPr>
          <w:rFonts w:ascii="Times New Roman" w:hAnsi="Times New Roman"/>
          <w:sz w:val="28"/>
          <w:szCs w:val="28"/>
          <w:lang w:val="uk-UA"/>
        </w:rPr>
        <w:t xml:space="preserve"> рівня сформованості компетенції дошкільників за 7-ма освітніми лініями складових Базового компонента.</w:t>
      </w:r>
    </w:p>
    <w:p w:rsidR="0030792B" w:rsidRPr="00575AC0" w:rsidRDefault="0030792B" w:rsidP="0030792B">
      <w:pPr>
        <w:pStyle w:val="a5"/>
        <w:ind w:firstLine="567"/>
        <w:jc w:val="both"/>
        <w:rPr>
          <w:rFonts w:ascii="Times New Roman" w:hAnsi="Times New Roman"/>
          <w:color w:val="595858"/>
          <w:sz w:val="28"/>
          <w:szCs w:val="28"/>
          <w:lang w:val="uk-UA" w:eastAsia="ru-RU"/>
        </w:rPr>
      </w:pPr>
      <w:r w:rsidRPr="00305034">
        <w:rPr>
          <w:rFonts w:ascii="Times New Roman" w:hAnsi="Times New Roman"/>
          <w:sz w:val="28"/>
          <w:szCs w:val="28"/>
          <w:lang w:val="uk-UA" w:eastAsia="ru-RU"/>
        </w:rPr>
        <w:t>4</w:t>
      </w:r>
      <w:r w:rsidRPr="00BE3DDE">
        <w:rPr>
          <w:rFonts w:ascii="Times New Roman" w:hAnsi="Times New Roman"/>
          <w:sz w:val="28"/>
          <w:szCs w:val="28"/>
          <w:lang w:val="uk-UA" w:eastAsia="ru-RU"/>
        </w:rPr>
        <w:t>. Надати</w:t>
      </w:r>
      <w:r>
        <w:rPr>
          <w:rFonts w:ascii="Times New Roman" w:hAnsi="Times New Roman"/>
          <w:sz w:val="28"/>
          <w:szCs w:val="28"/>
          <w:lang w:val="uk-UA" w:eastAsia="ru-RU"/>
        </w:rPr>
        <w:t xml:space="preserve"> </w:t>
      </w:r>
      <w:r w:rsidRPr="00BE3DDE">
        <w:rPr>
          <w:rFonts w:ascii="Times New Roman" w:hAnsi="Times New Roman"/>
          <w:sz w:val="28"/>
          <w:szCs w:val="28"/>
          <w:lang w:val="uk-UA" w:eastAsia="ru-RU"/>
        </w:rPr>
        <w:t xml:space="preserve">рекомендації педагогам </w:t>
      </w:r>
      <w:r w:rsidRPr="00305034">
        <w:rPr>
          <w:rFonts w:ascii="Times New Roman" w:hAnsi="Times New Roman"/>
          <w:sz w:val="28"/>
          <w:szCs w:val="28"/>
          <w:lang w:val="uk-UA" w:eastAsia="ru-RU"/>
        </w:rPr>
        <w:t>та</w:t>
      </w:r>
      <w:r w:rsidRPr="00BE3DDE">
        <w:rPr>
          <w:rFonts w:ascii="Times New Roman" w:hAnsi="Times New Roman"/>
          <w:sz w:val="28"/>
          <w:szCs w:val="28"/>
          <w:lang w:val="uk-UA" w:eastAsia="ru-RU"/>
        </w:rPr>
        <w:t xml:space="preserve"> батькам дошкільників </w:t>
      </w:r>
      <w:r w:rsidR="00DF2C9C">
        <w:rPr>
          <w:rFonts w:ascii="Times New Roman" w:hAnsi="Times New Roman"/>
          <w:sz w:val="28"/>
          <w:szCs w:val="28"/>
          <w:lang w:val="uk-UA" w:eastAsia="ru-RU"/>
        </w:rPr>
        <w:t>ЗДО №68</w:t>
      </w:r>
      <w:r w:rsidRPr="00305034">
        <w:rPr>
          <w:rFonts w:ascii="Times New Roman" w:hAnsi="Times New Roman"/>
          <w:sz w:val="28"/>
          <w:szCs w:val="28"/>
          <w:lang w:val="uk-UA" w:eastAsia="ru-RU"/>
        </w:rPr>
        <w:t xml:space="preserve"> </w:t>
      </w:r>
      <w:r w:rsidRPr="00BE3DDE">
        <w:rPr>
          <w:rFonts w:ascii="Times New Roman" w:hAnsi="Times New Roman"/>
          <w:sz w:val="28"/>
          <w:szCs w:val="28"/>
          <w:lang w:val="uk-UA" w:eastAsia="ru-RU"/>
        </w:rPr>
        <w:t>стосовно</w:t>
      </w:r>
      <w:r>
        <w:rPr>
          <w:rFonts w:ascii="Times New Roman" w:hAnsi="Times New Roman"/>
          <w:sz w:val="28"/>
          <w:szCs w:val="28"/>
          <w:lang w:val="uk-UA" w:eastAsia="ru-RU"/>
        </w:rPr>
        <w:t xml:space="preserve"> </w:t>
      </w:r>
      <w:r w:rsidRPr="00BE3DDE">
        <w:rPr>
          <w:rFonts w:ascii="Times New Roman" w:hAnsi="Times New Roman"/>
          <w:sz w:val="28"/>
          <w:szCs w:val="28"/>
          <w:lang w:val="uk-UA" w:eastAsia="ru-RU"/>
        </w:rPr>
        <w:t>визначення</w:t>
      </w:r>
      <w:r>
        <w:rPr>
          <w:rFonts w:ascii="Times New Roman" w:hAnsi="Times New Roman"/>
          <w:sz w:val="28"/>
          <w:szCs w:val="28"/>
          <w:lang w:val="uk-UA" w:eastAsia="ru-RU"/>
        </w:rPr>
        <w:t xml:space="preserve"> </w:t>
      </w:r>
      <w:r w:rsidRPr="00BE3DDE">
        <w:rPr>
          <w:rFonts w:ascii="Times New Roman" w:hAnsi="Times New Roman"/>
          <w:sz w:val="28"/>
          <w:szCs w:val="28"/>
          <w:lang w:val="uk-UA" w:eastAsia="ru-RU"/>
        </w:rPr>
        <w:t>шляхів</w:t>
      </w:r>
      <w:r>
        <w:rPr>
          <w:rFonts w:ascii="Times New Roman" w:hAnsi="Times New Roman"/>
          <w:sz w:val="28"/>
          <w:szCs w:val="28"/>
          <w:lang w:val="uk-UA" w:eastAsia="ru-RU"/>
        </w:rPr>
        <w:t xml:space="preserve"> </w:t>
      </w:r>
      <w:r w:rsidRPr="00BE3DDE">
        <w:rPr>
          <w:rFonts w:ascii="Times New Roman" w:hAnsi="Times New Roman"/>
          <w:sz w:val="28"/>
          <w:szCs w:val="28"/>
          <w:lang w:val="uk-UA" w:eastAsia="ru-RU"/>
        </w:rPr>
        <w:t>покращення</w:t>
      </w:r>
      <w:r>
        <w:rPr>
          <w:rFonts w:ascii="Times New Roman" w:hAnsi="Times New Roman"/>
          <w:sz w:val="28"/>
          <w:szCs w:val="28"/>
          <w:lang w:val="uk-UA" w:eastAsia="ru-RU"/>
        </w:rPr>
        <w:t xml:space="preserve"> </w:t>
      </w:r>
      <w:r w:rsidRPr="00BE3DDE">
        <w:rPr>
          <w:rFonts w:ascii="Times New Roman" w:hAnsi="Times New Roman"/>
          <w:sz w:val="28"/>
          <w:szCs w:val="28"/>
          <w:lang w:val="uk-UA" w:eastAsia="ru-RU"/>
        </w:rPr>
        <w:t>якості</w:t>
      </w:r>
      <w:r>
        <w:rPr>
          <w:rFonts w:ascii="Times New Roman" w:hAnsi="Times New Roman"/>
          <w:sz w:val="28"/>
          <w:szCs w:val="28"/>
          <w:lang w:val="uk-UA" w:eastAsia="ru-RU"/>
        </w:rPr>
        <w:t xml:space="preserve"> </w:t>
      </w:r>
      <w:r w:rsidRPr="00BE3DDE">
        <w:rPr>
          <w:rFonts w:ascii="Times New Roman" w:hAnsi="Times New Roman"/>
          <w:sz w:val="28"/>
          <w:szCs w:val="28"/>
          <w:lang w:val="uk-UA" w:eastAsia="ru-RU"/>
        </w:rPr>
        <w:t>дошкільної</w:t>
      </w:r>
      <w:r>
        <w:rPr>
          <w:rFonts w:ascii="Times New Roman" w:hAnsi="Times New Roman"/>
          <w:sz w:val="28"/>
          <w:szCs w:val="28"/>
          <w:lang w:val="uk-UA" w:eastAsia="ru-RU"/>
        </w:rPr>
        <w:t xml:space="preserve"> </w:t>
      </w:r>
      <w:r w:rsidRPr="00BE3DDE">
        <w:rPr>
          <w:rFonts w:ascii="Times New Roman" w:hAnsi="Times New Roman"/>
          <w:sz w:val="28"/>
          <w:szCs w:val="28"/>
          <w:lang w:val="uk-UA" w:eastAsia="ru-RU"/>
        </w:rPr>
        <w:t>освіти, спираючись на результати моніторингу.</w:t>
      </w:r>
      <w:r w:rsidRPr="00305034">
        <w:rPr>
          <w:rFonts w:ascii="Times New Roman" w:hAnsi="Times New Roman"/>
          <w:color w:val="595858"/>
          <w:sz w:val="28"/>
          <w:szCs w:val="28"/>
          <w:lang w:eastAsia="ru-RU"/>
        </w:rPr>
        <w:t> </w:t>
      </w:r>
    </w:p>
    <w:p w:rsidR="0030792B" w:rsidRDefault="0030792B" w:rsidP="0030792B">
      <w:pPr>
        <w:pStyle w:val="a5"/>
        <w:ind w:firstLine="708"/>
        <w:jc w:val="both"/>
        <w:rPr>
          <w:rFonts w:ascii="Times New Roman" w:hAnsi="Times New Roman"/>
          <w:sz w:val="28"/>
          <w:szCs w:val="28"/>
          <w:lang w:val="uk-UA"/>
        </w:rPr>
      </w:pPr>
      <w:r>
        <w:rPr>
          <w:rFonts w:ascii="Times New Roman" w:hAnsi="Times New Roman"/>
          <w:sz w:val="28"/>
          <w:szCs w:val="28"/>
        </w:rPr>
        <w:t>На початку 2020/2021</w:t>
      </w:r>
      <w:r w:rsidRPr="00305034">
        <w:rPr>
          <w:rFonts w:ascii="Times New Roman" w:hAnsi="Times New Roman"/>
          <w:sz w:val="28"/>
          <w:szCs w:val="28"/>
        </w:rPr>
        <w:t xml:space="preserve"> </w:t>
      </w:r>
      <w:proofErr w:type="spellStart"/>
      <w:r w:rsidRPr="00305034">
        <w:rPr>
          <w:rFonts w:ascii="Times New Roman" w:hAnsi="Times New Roman"/>
          <w:sz w:val="28"/>
          <w:szCs w:val="28"/>
        </w:rPr>
        <w:t>навчального</w:t>
      </w:r>
      <w:proofErr w:type="spellEnd"/>
      <w:r w:rsidRPr="00305034">
        <w:rPr>
          <w:rFonts w:ascii="Times New Roman" w:hAnsi="Times New Roman"/>
          <w:sz w:val="28"/>
          <w:szCs w:val="28"/>
        </w:rPr>
        <w:t xml:space="preserve"> року (</w:t>
      </w:r>
      <w:proofErr w:type="spellStart"/>
      <w:r w:rsidRPr="00305034">
        <w:rPr>
          <w:rFonts w:ascii="Times New Roman" w:hAnsi="Times New Roman"/>
          <w:sz w:val="28"/>
          <w:szCs w:val="28"/>
        </w:rPr>
        <w:t>вересень</w:t>
      </w:r>
      <w:proofErr w:type="spellEnd"/>
      <w:r w:rsidRPr="00305034">
        <w:rPr>
          <w:rFonts w:ascii="Times New Roman" w:hAnsi="Times New Roman"/>
          <w:sz w:val="28"/>
          <w:szCs w:val="28"/>
        </w:rPr>
        <w:t xml:space="preserve">) </w:t>
      </w:r>
      <w:r w:rsidRPr="00305034">
        <w:rPr>
          <w:rFonts w:ascii="Times New Roman" w:hAnsi="Times New Roman"/>
          <w:sz w:val="28"/>
          <w:szCs w:val="28"/>
          <w:lang w:val="uk-UA"/>
        </w:rPr>
        <w:t>вихователями кожної вікової групи</w:t>
      </w:r>
      <w:r>
        <w:rPr>
          <w:rFonts w:ascii="Times New Roman" w:hAnsi="Times New Roman"/>
          <w:sz w:val="28"/>
          <w:szCs w:val="28"/>
          <w:lang w:val="uk-UA"/>
        </w:rPr>
        <w:t xml:space="preserve"> </w:t>
      </w:r>
      <w:r w:rsidR="00DF2C9C">
        <w:rPr>
          <w:rFonts w:ascii="Times New Roman" w:hAnsi="Times New Roman"/>
          <w:sz w:val="28"/>
          <w:szCs w:val="28"/>
          <w:lang w:val="uk-UA" w:eastAsia="ru-RU"/>
        </w:rPr>
        <w:t>ЗДО №68</w:t>
      </w:r>
      <w:r w:rsidRPr="00305034">
        <w:rPr>
          <w:rFonts w:ascii="Times New Roman" w:hAnsi="Times New Roman"/>
          <w:sz w:val="28"/>
          <w:szCs w:val="28"/>
          <w:lang w:val="uk-UA" w:eastAsia="ru-RU"/>
        </w:rPr>
        <w:t xml:space="preserve"> </w:t>
      </w:r>
      <w:r w:rsidRPr="00305034">
        <w:rPr>
          <w:rFonts w:ascii="Times New Roman" w:hAnsi="Times New Roman"/>
          <w:sz w:val="28"/>
          <w:szCs w:val="28"/>
        </w:rPr>
        <w:t xml:space="preserve">проведено </w:t>
      </w:r>
      <w:r w:rsidRPr="00305034">
        <w:rPr>
          <w:rFonts w:ascii="Times New Roman" w:hAnsi="Times New Roman"/>
          <w:sz w:val="28"/>
          <w:szCs w:val="28"/>
          <w:lang w:val="uk-UA"/>
        </w:rPr>
        <w:t xml:space="preserve">моніторинг </w:t>
      </w:r>
      <w:proofErr w:type="spellStart"/>
      <w:r w:rsidRPr="00305034">
        <w:rPr>
          <w:rFonts w:ascii="Times New Roman" w:hAnsi="Times New Roman"/>
          <w:sz w:val="28"/>
          <w:szCs w:val="28"/>
        </w:rPr>
        <w:t>рівня</w:t>
      </w:r>
      <w:proofErr w:type="spellEnd"/>
      <w:r>
        <w:rPr>
          <w:rFonts w:ascii="Times New Roman" w:hAnsi="Times New Roman"/>
          <w:sz w:val="28"/>
          <w:szCs w:val="28"/>
        </w:rPr>
        <w:t xml:space="preserve"> </w:t>
      </w:r>
      <w:proofErr w:type="spellStart"/>
      <w:r w:rsidRPr="00305034">
        <w:rPr>
          <w:rFonts w:ascii="Times New Roman" w:hAnsi="Times New Roman"/>
          <w:sz w:val="28"/>
          <w:szCs w:val="28"/>
        </w:rPr>
        <w:t>сформованості</w:t>
      </w:r>
      <w:proofErr w:type="spellEnd"/>
      <w:r>
        <w:rPr>
          <w:rFonts w:ascii="Times New Roman" w:hAnsi="Times New Roman"/>
          <w:sz w:val="28"/>
          <w:szCs w:val="28"/>
        </w:rPr>
        <w:t xml:space="preserve"> </w:t>
      </w:r>
      <w:proofErr w:type="spellStart"/>
      <w:r w:rsidRPr="00305034">
        <w:rPr>
          <w:rFonts w:ascii="Times New Roman" w:hAnsi="Times New Roman"/>
          <w:sz w:val="28"/>
          <w:szCs w:val="28"/>
        </w:rPr>
        <w:t>компетенції</w:t>
      </w:r>
      <w:proofErr w:type="spellEnd"/>
      <w:r>
        <w:rPr>
          <w:rFonts w:ascii="Times New Roman" w:hAnsi="Times New Roman"/>
          <w:sz w:val="28"/>
          <w:szCs w:val="28"/>
        </w:rPr>
        <w:t xml:space="preserve"> </w:t>
      </w:r>
      <w:proofErr w:type="spellStart"/>
      <w:r w:rsidRPr="008B395D">
        <w:rPr>
          <w:rFonts w:ascii="Times New Roman" w:hAnsi="Times New Roman"/>
          <w:sz w:val="28"/>
          <w:szCs w:val="28"/>
        </w:rPr>
        <w:t>дошкільників</w:t>
      </w:r>
      <w:proofErr w:type="spellEnd"/>
      <w:r w:rsidRPr="008B395D">
        <w:rPr>
          <w:rFonts w:ascii="Times New Roman" w:hAnsi="Times New Roman"/>
          <w:sz w:val="28"/>
          <w:szCs w:val="28"/>
        </w:rPr>
        <w:t xml:space="preserve"> </w:t>
      </w:r>
      <w:proofErr w:type="gramStart"/>
      <w:r w:rsidRPr="008B395D">
        <w:rPr>
          <w:rFonts w:ascii="Times New Roman" w:hAnsi="Times New Roman"/>
          <w:sz w:val="28"/>
          <w:szCs w:val="28"/>
          <w:lang w:val="uk-UA"/>
        </w:rPr>
        <w:t>в</w:t>
      </w:r>
      <w:proofErr w:type="gramEnd"/>
      <w:r w:rsidRPr="008B395D">
        <w:rPr>
          <w:rFonts w:ascii="Times New Roman" w:hAnsi="Times New Roman"/>
          <w:sz w:val="28"/>
          <w:szCs w:val="28"/>
          <w:lang w:val="uk-UA"/>
        </w:rPr>
        <w:t xml:space="preserve">ідповідно до Положення про моніторинг якості наданих послуг </w:t>
      </w:r>
      <w:r>
        <w:rPr>
          <w:rFonts w:ascii="Times New Roman" w:hAnsi="Times New Roman"/>
          <w:sz w:val="28"/>
          <w:szCs w:val="28"/>
          <w:lang w:val="uk-UA"/>
        </w:rPr>
        <w:t xml:space="preserve"> та </w:t>
      </w:r>
      <w:r w:rsidRPr="008B395D">
        <w:rPr>
          <w:rFonts w:ascii="Times New Roman" w:hAnsi="Times New Roman"/>
          <w:sz w:val="28"/>
          <w:szCs w:val="28"/>
          <w:lang w:val="uk-UA"/>
        </w:rPr>
        <w:t>за допомогою карт спостережень</w:t>
      </w:r>
      <w:r>
        <w:rPr>
          <w:rFonts w:ascii="Times New Roman" w:hAnsi="Times New Roman"/>
          <w:sz w:val="28"/>
          <w:szCs w:val="28"/>
          <w:lang w:val="uk-UA"/>
        </w:rPr>
        <w:t xml:space="preserve"> оцінки результативності </w:t>
      </w:r>
      <w:r>
        <w:rPr>
          <w:rFonts w:ascii="Times New Roman" w:hAnsi="Times New Roman"/>
          <w:sz w:val="28"/>
          <w:szCs w:val="28"/>
          <w:lang w:val="uk-UA"/>
        </w:rPr>
        <w:lastRenderedPageBreak/>
        <w:t xml:space="preserve">освітнього процесу </w:t>
      </w:r>
      <w:r w:rsidRPr="00305034">
        <w:rPr>
          <w:rFonts w:ascii="Times New Roman" w:hAnsi="Times New Roman"/>
          <w:sz w:val="28"/>
          <w:szCs w:val="28"/>
        </w:rPr>
        <w:t xml:space="preserve">за </w:t>
      </w:r>
      <w:r w:rsidRPr="00305034">
        <w:rPr>
          <w:rFonts w:ascii="Times New Roman" w:hAnsi="Times New Roman"/>
          <w:sz w:val="28"/>
          <w:szCs w:val="28"/>
          <w:lang w:val="uk-UA"/>
        </w:rPr>
        <w:t xml:space="preserve">7-ма </w:t>
      </w:r>
      <w:proofErr w:type="spellStart"/>
      <w:r w:rsidRPr="00305034">
        <w:rPr>
          <w:rFonts w:ascii="Times New Roman" w:hAnsi="Times New Roman"/>
          <w:sz w:val="28"/>
          <w:szCs w:val="28"/>
        </w:rPr>
        <w:t>освітніми</w:t>
      </w:r>
      <w:proofErr w:type="spellEnd"/>
      <w:r>
        <w:rPr>
          <w:rFonts w:ascii="Times New Roman" w:hAnsi="Times New Roman"/>
          <w:sz w:val="28"/>
          <w:szCs w:val="28"/>
        </w:rPr>
        <w:t xml:space="preserve"> </w:t>
      </w:r>
      <w:proofErr w:type="spellStart"/>
      <w:r w:rsidRPr="00305034">
        <w:rPr>
          <w:rFonts w:ascii="Times New Roman" w:hAnsi="Times New Roman"/>
          <w:sz w:val="28"/>
          <w:szCs w:val="28"/>
        </w:rPr>
        <w:t>лініями</w:t>
      </w:r>
      <w:proofErr w:type="spellEnd"/>
      <w:r>
        <w:rPr>
          <w:rFonts w:ascii="Times New Roman" w:hAnsi="Times New Roman"/>
          <w:sz w:val="28"/>
          <w:szCs w:val="28"/>
          <w:lang w:val="uk-UA"/>
        </w:rPr>
        <w:t xml:space="preserve"> </w:t>
      </w:r>
      <w:r w:rsidRPr="00305034">
        <w:rPr>
          <w:rFonts w:ascii="Times New Roman" w:hAnsi="Times New Roman"/>
          <w:sz w:val="28"/>
          <w:szCs w:val="28"/>
          <w:lang w:val="uk-UA"/>
        </w:rPr>
        <w:t>складових Базового компонента</w:t>
      </w:r>
      <w:r>
        <w:rPr>
          <w:rFonts w:ascii="Times New Roman" w:hAnsi="Times New Roman"/>
          <w:sz w:val="28"/>
          <w:szCs w:val="28"/>
          <w:lang w:val="uk-UA"/>
        </w:rPr>
        <w:t>.</w:t>
      </w:r>
    </w:p>
    <w:p w:rsidR="0030792B" w:rsidRDefault="0030792B" w:rsidP="0030792B">
      <w:pPr>
        <w:pStyle w:val="a5"/>
        <w:ind w:firstLine="708"/>
        <w:jc w:val="both"/>
        <w:rPr>
          <w:rFonts w:ascii="Times New Roman" w:hAnsi="Times New Roman"/>
          <w:sz w:val="28"/>
          <w:szCs w:val="28"/>
          <w:lang w:val="uk-UA"/>
        </w:rPr>
      </w:pPr>
      <w:proofErr w:type="gramStart"/>
      <w:r w:rsidRPr="008B395D">
        <w:rPr>
          <w:rFonts w:ascii="Times New Roman" w:hAnsi="Times New Roman"/>
          <w:sz w:val="28"/>
          <w:szCs w:val="28"/>
          <w:lang w:eastAsia="ru-RU"/>
        </w:rPr>
        <w:t>В  наведен</w:t>
      </w:r>
      <w:proofErr w:type="spellStart"/>
      <w:r w:rsidRPr="008B395D">
        <w:rPr>
          <w:rFonts w:ascii="Times New Roman" w:hAnsi="Times New Roman"/>
          <w:sz w:val="28"/>
          <w:szCs w:val="28"/>
          <w:lang w:val="uk-UA" w:eastAsia="ru-RU"/>
        </w:rPr>
        <w:t>их</w:t>
      </w:r>
      <w:proofErr w:type="spellEnd"/>
      <w:r>
        <w:rPr>
          <w:rFonts w:ascii="Times New Roman" w:hAnsi="Times New Roman"/>
          <w:sz w:val="28"/>
          <w:szCs w:val="28"/>
          <w:lang w:val="uk-UA" w:eastAsia="ru-RU"/>
        </w:rPr>
        <w:t xml:space="preserve"> </w:t>
      </w:r>
      <w:proofErr w:type="spellStart"/>
      <w:r w:rsidRPr="008B395D">
        <w:rPr>
          <w:rFonts w:ascii="Times New Roman" w:hAnsi="Times New Roman"/>
          <w:sz w:val="28"/>
          <w:szCs w:val="28"/>
          <w:lang w:eastAsia="ru-RU"/>
        </w:rPr>
        <w:t>нижче</w:t>
      </w:r>
      <w:proofErr w:type="spellEnd"/>
      <w:r>
        <w:rPr>
          <w:rFonts w:ascii="Times New Roman" w:hAnsi="Times New Roman"/>
          <w:sz w:val="28"/>
          <w:szCs w:val="28"/>
          <w:lang w:eastAsia="ru-RU"/>
        </w:rPr>
        <w:t xml:space="preserve"> </w:t>
      </w:r>
      <w:proofErr w:type="spellStart"/>
      <w:r w:rsidRPr="008B395D">
        <w:rPr>
          <w:rFonts w:ascii="Times New Roman" w:hAnsi="Times New Roman"/>
          <w:sz w:val="28"/>
          <w:szCs w:val="28"/>
          <w:lang w:eastAsia="ru-RU"/>
        </w:rPr>
        <w:t>діаграм</w:t>
      </w:r>
      <w:proofErr w:type="spellEnd"/>
      <w:r w:rsidRPr="008B395D">
        <w:rPr>
          <w:rFonts w:ascii="Times New Roman" w:hAnsi="Times New Roman"/>
          <w:sz w:val="28"/>
          <w:szCs w:val="28"/>
          <w:lang w:val="uk-UA" w:eastAsia="ru-RU"/>
        </w:rPr>
        <w:t>ах</w:t>
      </w:r>
      <w:r w:rsidRPr="008B395D">
        <w:rPr>
          <w:rFonts w:ascii="Times New Roman" w:hAnsi="Times New Roman"/>
          <w:sz w:val="28"/>
          <w:szCs w:val="28"/>
          <w:lang w:eastAsia="ru-RU"/>
        </w:rPr>
        <w:t xml:space="preserve"> представлена </w:t>
      </w:r>
      <w:r w:rsidRPr="008B395D">
        <w:rPr>
          <w:rFonts w:ascii="Times New Roman" w:hAnsi="Times New Roman"/>
          <w:sz w:val="28"/>
          <w:szCs w:val="28"/>
          <w:lang w:val="uk-UA" w:eastAsia="ru-RU"/>
        </w:rPr>
        <w:t xml:space="preserve">загальна результативність дітей кожної групи по </w:t>
      </w:r>
      <w:proofErr w:type="spellStart"/>
      <w:r w:rsidRPr="008B395D">
        <w:rPr>
          <w:rFonts w:ascii="Times New Roman" w:hAnsi="Times New Roman"/>
          <w:sz w:val="28"/>
          <w:szCs w:val="28"/>
          <w:lang w:eastAsia="ru-RU"/>
        </w:rPr>
        <w:t>засвоєнн</w:t>
      </w:r>
      <w:proofErr w:type="spellEnd"/>
      <w:r w:rsidRPr="008B395D">
        <w:rPr>
          <w:rFonts w:ascii="Times New Roman" w:hAnsi="Times New Roman"/>
          <w:sz w:val="28"/>
          <w:szCs w:val="28"/>
          <w:lang w:val="uk-UA" w:eastAsia="ru-RU"/>
        </w:rPr>
        <w:t>ю</w:t>
      </w:r>
      <w:r>
        <w:rPr>
          <w:rFonts w:ascii="Times New Roman" w:hAnsi="Times New Roman"/>
          <w:sz w:val="28"/>
          <w:szCs w:val="28"/>
          <w:lang w:val="uk-UA" w:eastAsia="ru-RU"/>
        </w:rPr>
        <w:t xml:space="preserve"> </w:t>
      </w:r>
      <w:proofErr w:type="spellStart"/>
      <w:r w:rsidRPr="008B395D">
        <w:rPr>
          <w:rFonts w:ascii="Times New Roman" w:hAnsi="Times New Roman"/>
          <w:sz w:val="28"/>
          <w:szCs w:val="28"/>
          <w:lang w:eastAsia="ru-RU"/>
        </w:rPr>
        <w:t>програмових</w:t>
      </w:r>
      <w:proofErr w:type="spellEnd"/>
      <w:r>
        <w:rPr>
          <w:rFonts w:ascii="Times New Roman" w:hAnsi="Times New Roman"/>
          <w:sz w:val="28"/>
          <w:szCs w:val="28"/>
          <w:lang w:eastAsia="ru-RU"/>
        </w:rPr>
        <w:t xml:space="preserve"> </w:t>
      </w:r>
      <w:proofErr w:type="spellStart"/>
      <w:r w:rsidRPr="008B395D">
        <w:rPr>
          <w:rFonts w:ascii="Times New Roman" w:hAnsi="Times New Roman"/>
          <w:sz w:val="28"/>
          <w:szCs w:val="28"/>
          <w:lang w:eastAsia="ru-RU"/>
        </w:rPr>
        <w:t>вимог</w:t>
      </w:r>
      <w:proofErr w:type="spellEnd"/>
      <w:r w:rsidRPr="008B395D">
        <w:rPr>
          <w:rFonts w:ascii="Times New Roman" w:hAnsi="Times New Roman"/>
          <w:sz w:val="28"/>
          <w:szCs w:val="28"/>
          <w:lang w:eastAsia="ru-RU"/>
        </w:rPr>
        <w:t xml:space="preserve"> 7-ми </w:t>
      </w:r>
      <w:proofErr w:type="spellStart"/>
      <w:r w:rsidRPr="008B395D">
        <w:rPr>
          <w:rFonts w:ascii="Times New Roman" w:hAnsi="Times New Roman"/>
          <w:sz w:val="28"/>
          <w:szCs w:val="28"/>
          <w:lang w:eastAsia="ru-RU"/>
        </w:rPr>
        <w:t>ос</w:t>
      </w:r>
      <w:r>
        <w:rPr>
          <w:rFonts w:ascii="Times New Roman" w:hAnsi="Times New Roman"/>
          <w:sz w:val="28"/>
          <w:szCs w:val="28"/>
          <w:lang w:eastAsia="ru-RU"/>
        </w:rPr>
        <w:t>вітніх</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ліній</w:t>
      </w:r>
      <w:proofErr w:type="spellEnd"/>
      <w:r>
        <w:rPr>
          <w:rFonts w:ascii="Times New Roman" w:hAnsi="Times New Roman"/>
          <w:sz w:val="28"/>
          <w:szCs w:val="28"/>
          <w:lang w:eastAsia="ru-RU"/>
        </w:rPr>
        <w:t xml:space="preserve"> Базового компонент</w:t>
      </w:r>
      <w:r>
        <w:rPr>
          <w:rFonts w:ascii="Times New Roman" w:hAnsi="Times New Roman"/>
          <w:sz w:val="28"/>
          <w:szCs w:val="28"/>
          <w:lang w:val="uk-UA" w:eastAsia="ru-RU"/>
        </w:rPr>
        <w:t>а:</w:t>
      </w:r>
      <w:proofErr w:type="gramEnd"/>
    </w:p>
    <w:p w:rsidR="0030792B" w:rsidRPr="00CB77A0" w:rsidRDefault="0030792B" w:rsidP="0030792B">
      <w:pPr>
        <w:pStyle w:val="a5"/>
        <w:numPr>
          <w:ilvl w:val="0"/>
          <w:numId w:val="1"/>
        </w:numPr>
        <w:jc w:val="both"/>
        <w:rPr>
          <w:rFonts w:ascii="Times New Roman" w:hAnsi="Times New Roman"/>
          <w:sz w:val="28"/>
          <w:szCs w:val="28"/>
          <w:lang w:val="uk-UA"/>
        </w:rPr>
      </w:pPr>
      <w:r w:rsidRPr="00CB77A0">
        <w:rPr>
          <w:rFonts w:ascii="Times New Roman" w:hAnsi="Times New Roman"/>
          <w:sz w:val="28"/>
          <w:szCs w:val="28"/>
          <w:lang w:val="uk-UA"/>
        </w:rPr>
        <w:t>освітн</w:t>
      </w:r>
      <w:r>
        <w:rPr>
          <w:rFonts w:ascii="Times New Roman" w:hAnsi="Times New Roman"/>
          <w:sz w:val="28"/>
          <w:szCs w:val="28"/>
          <w:lang w:val="uk-UA"/>
        </w:rPr>
        <w:t>я</w:t>
      </w:r>
      <w:r w:rsidRPr="00CB77A0">
        <w:rPr>
          <w:rFonts w:ascii="Times New Roman" w:hAnsi="Times New Roman"/>
          <w:sz w:val="28"/>
          <w:szCs w:val="28"/>
          <w:lang w:val="uk-UA"/>
        </w:rPr>
        <w:t xml:space="preserve"> ліні</w:t>
      </w:r>
      <w:r>
        <w:rPr>
          <w:rFonts w:ascii="Times New Roman" w:hAnsi="Times New Roman"/>
          <w:sz w:val="28"/>
          <w:szCs w:val="28"/>
          <w:lang w:val="uk-UA"/>
        </w:rPr>
        <w:t>я</w:t>
      </w:r>
      <w:r w:rsidRPr="00CB77A0">
        <w:rPr>
          <w:rFonts w:ascii="Times New Roman" w:hAnsi="Times New Roman"/>
          <w:sz w:val="28"/>
          <w:szCs w:val="28"/>
          <w:lang w:val="uk-UA"/>
        </w:rPr>
        <w:t xml:space="preserve"> «Дитина в соціумі»</w:t>
      </w:r>
      <w:r>
        <w:rPr>
          <w:rFonts w:ascii="Times New Roman" w:hAnsi="Times New Roman"/>
          <w:sz w:val="28"/>
          <w:szCs w:val="28"/>
          <w:lang w:val="uk-UA"/>
        </w:rPr>
        <w:t>;</w:t>
      </w:r>
    </w:p>
    <w:p w:rsidR="0030792B" w:rsidRPr="008B395D" w:rsidRDefault="0030792B" w:rsidP="0030792B">
      <w:pPr>
        <w:pStyle w:val="a5"/>
        <w:numPr>
          <w:ilvl w:val="0"/>
          <w:numId w:val="1"/>
        </w:numPr>
        <w:jc w:val="both"/>
        <w:rPr>
          <w:rFonts w:ascii="Times New Roman" w:hAnsi="Times New Roman"/>
          <w:sz w:val="28"/>
          <w:szCs w:val="28"/>
          <w:lang w:val="uk-UA"/>
        </w:rPr>
      </w:pPr>
      <w:r>
        <w:rPr>
          <w:rFonts w:ascii="Times New Roman" w:hAnsi="Times New Roman"/>
          <w:sz w:val="28"/>
          <w:szCs w:val="28"/>
          <w:lang w:val="uk-UA"/>
        </w:rPr>
        <w:t>о</w:t>
      </w:r>
      <w:r w:rsidRPr="00CB77A0">
        <w:rPr>
          <w:rFonts w:ascii="Times New Roman" w:hAnsi="Times New Roman"/>
          <w:sz w:val="28"/>
          <w:szCs w:val="28"/>
          <w:lang w:val="uk-UA"/>
        </w:rPr>
        <w:t xml:space="preserve">світня лінія </w:t>
      </w:r>
      <w:r w:rsidRPr="008B395D">
        <w:rPr>
          <w:rFonts w:ascii="Times New Roman" w:hAnsi="Times New Roman"/>
          <w:sz w:val="28"/>
          <w:szCs w:val="28"/>
          <w:lang w:val="uk-UA"/>
        </w:rPr>
        <w:t>«Особистість дитини»;</w:t>
      </w:r>
    </w:p>
    <w:p w:rsidR="0030792B" w:rsidRPr="008B395D" w:rsidRDefault="0030792B" w:rsidP="0030792B">
      <w:pPr>
        <w:pStyle w:val="a5"/>
        <w:numPr>
          <w:ilvl w:val="0"/>
          <w:numId w:val="1"/>
        </w:numPr>
        <w:jc w:val="both"/>
        <w:rPr>
          <w:rFonts w:ascii="Times New Roman" w:hAnsi="Times New Roman"/>
          <w:sz w:val="28"/>
          <w:szCs w:val="28"/>
          <w:lang w:val="uk-UA"/>
        </w:rPr>
      </w:pPr>
      <w:r w:rsidRPr="008B395D">
        <w:rPr>
          <w:rFonts w:ascii="Times New Roman" w:hAnsi="Times New Roman"/>
          <w:sz w:val="28"/>
          <w:szCs w:val="28"/>
          <w:lang w:val="uk-UA"/>
        </w:rPr>
        <w:t>освітня лінія «Дитина у природному довкіллі»;</w:t>
      </w:r>
    </w:p>
    <w:p w:rsidR="0030792B" w:rsidRPr="008B395D" w:rsidRDefault="0030792B" w:rsidP="0030792B">
      <w:pPr>
        <w:pStyle w:val="a5"/>
        <w:numPr>
          <w:ilvl w:val="0"/>
          <w:numId w:val="1"/>
        </w:numPr>
        <w:jc w:val="both"/>
        <w:rPr>
          <w:rFonts w:ascii="Times New Roman" w:hAnsi="Times New Roman"/>
          <w:sz w:val="28"/>
          <w:szCs w:val="28"/>
          <w:lang w:val="uk-UA"/>
        </w:rPr>
      </w:pPr>
      <w:r w:rsidRPr="008B395D">
        <w:rPr>
          <w:rFonts w:ascii="Times New Roman" w:hAnsi="Times New Roman"/>
          <w:sz w:val="28"/>
          <w:szCs w:val="28"/>
          <w:lang w:val="uk-UA"/>
        </w:rPr>
        <w:t>освітня лінія «Дитина у світі культури»;</w:t>
      </w:r>
    </w:p>
    <w:p w:rsidR="0030792B" w:rsidRPr="008B395D" w:rsidRDefault="0030792B" w:rsidP="0030792B">
      <w:pPr>
        <w:pStyle w:val="a5"/>
        <w:numPr>
          <w:ilvl w:val="0"/>
          <w:numId w:val="1"/>
        </w:numPr>
        <w:jc w:val="both"/>
        <w:rPr>
          <w:rFonts w:ascii="Times New Roman" w:hAnsi="Times New Roman"/>
          <w:sz w:val="28"/>
          <w:szCs w:val="28"/>
          <w:lang w:val="uk-UA"/>
        </w:rPr>
      </w:pPr>
      <w:r w:rsidRPr="008B395D">
        <w:rPr>
          <w:rFonts w:ascii="Times New Roman" w:hAnsi="Times New Roman"/>
          <w:sz w:val="28"/>
          <w:szCs w:val="28"/>
          <w:lang w:val="uk-UA"/>
        </w:rPr>
        <w:t>освітня лінія «Гра дитини»;</w:t>
      </w:r>
    </w:p>
    <w:p w:rsidR="0030792B" w:rsidRPr="008B395D" w:rsidRDefault="0030792B" w:rsidP="0030792B">
      <w:pPr>
        <w:pStyle w:val="a5"/>
        <w:numPr>
          <w:ilvl w:val="0"/>
          <w:numId w:val="1"/>
        </w:numPr>
        <w:jc w:val="both"/>
        <w:rPr>
          <w:rFonts w:ascii="Times New Roman" w:hAnsi="Times New Roman"/>
          <w:sz w:val="28"/>
          <w:szCs w:val="28"/>
          <w:lang w:val="uk-UA"/>
        </w:rPr>
      </w:pPr>
      <w:r w:rsidRPr="008B395D">
        <w:rPr>
          <w:rFonts w:ascii="Times New Roman" w:hAnsi="Times New Roman"/>
          <w:sz w:val="28"/>
          <w:szCs w:val="28"/>
          <w:lang w:val="uk-UA"/>
        </w:rPr>
        <w:t>освітня лінія «Дитина в сенсорно-пізнавальному просторі»;</w:t>
      </w:r>
    </w:p>
    <w:p w:rsidR="0030792B" w:rsidRDefault="0030792B" w:rsidP="0030792B">
      <w:pPr>
        <w:pStyle w:val="a5"/>
        <w:numPr>
          <w:ilvl w:val="0"/>
          <w:numId w:val="1"/>
        </w:numPr>
        <w:jc w:val="both"/>
        <w:rPr>
          <w:rFonts w:ascii="Times New Roman" w:hAnsi="Times New Roman"/>
          <w:sz w:val="28"/>
          <w:szCs w:val="28"/>
          <w:lang w:val="uk-UA"/>
        </w:rPr>
      </w:pPr>
      <w:r w:rsidRPr="008B395D">
        <w:rPr>
          <w:rFonts w:ascii="Times New Roman" w:hAnsi="Times New Roman"/>
          <w:sz w:val="28"/>
          <w:szCs w:val="28"/>
          <w:lang w:val="uk-UA"/>
        </w:rPr>
        <w:t>освітня лінія «Мовлення дитини».</w:t>
      </w:r>
    </w:p>
    <w:p w:rsidR="0030792B" w:rsidRPr="00A30BEC" w:rsidRDefault="0030792B" w:rsidP="0030792B">
      <w:pPr>
        <w:pStyle w:val="a5"/>
        <w:jc w:val="both"/>
        <w:rPr>
          <w:rFonts w:ascii="Times New Roman" w:hAnsi="Times New Roman"/>
          <w:b/>
          <w:sz w:val="28"/>
          <w:szCs w:val="28"/>
          <w:u w:val="single"/>
          <w:lang w:val="uk-UA"/>
        </w:rPr>
      </w:pPr>
      <w:r>
        <w:rPr>
          <w:rFonts w:ascii="Times New Roman" w:hAnsi="Times New Roman"/>
          <w:b/>
          <w:sz w:val="28"/>
          <w:szCs w:val="28"/>
          <w:lang w:val="uk-UA"/>
        </w:rPr>
        <w:t>Оцінювання рівня знань дітей в дошкільному освітньому закладі відбувається за критеріями, які позначаються рівнем</w:t>
      </w:r>
      <w:r w:rsidRPr="00772ECF">
        <w:rPr>
          <w:rFonts w:ascii="Times New Roman" w:hAnsi="Times New Roman"/>
          <w:b/>
          <w:sz w:val="28"/>
          <w:szCs w:val="28"/>
          <w:lang w:val="uk-UA"/>
        </w:rPr>
        <w:t>:</w:t>
      </w:r>
    </w:p>
    <w:p w:rsidR="0030792B" w:rsidRPr="007D151F" w:rsidRDefault="0030792B" w:rsidP="0030792B">
      <w:pPr>
        <w:pStyle w:val="a5"/>
        <w:numPr>
          <w:ilvl w:val="0"/>
          <w:numId w:val="1"/>
        </w:numPr>
        <w:jc w:val="both"/>
        <w:rPr>
          <w:rFonts w:ascii="Times New Roman" w:hAnsi="Times New Roman"/>
          <w:sz w:val="28"/>
          <w:szCs w:val="28"/>
          <w:lang w:val="uk-UA"/>
        </w:rPr>
      </w:pPr>
      <w:r>
        <w:rPr>
          <w:rFonts w:ascii="Times New Roman" w:hAnsi="Times New Roman"/>
          <w:b/>
          <w:sz w:val="28"/>
          <w:szCs w:val="28"/>
          <w:lang w:val="uk-UA"/>
        </w:rPr>
        <w:t xml:space="preserve">високий - </w:t>
      </w:r>
      <w:r>
        <w:rPr>
          <w:rFonts w:ascii="Times New Roman" w:hAnsi="Times New Roman"/>
          <w:sz w:val="28"/>
          <w:szCs w:val="28"/>
          <w:lang w:val="uk-UA"/>
        </w:rPr>
        <w:t xml:space="preserve">12-10 </w:t>
      </w:r>
      <w:proofErr w:type="spellStart"/>
      <w:r>
        <w:rPr>
          <w:rFonts w:ascii="Times New Roman" w:hAnsi="Times New Roman"/>
          <w:sz w:val="28"/>
          <w:szCs w:val="28"/>
          <w:lang w:val="uk-UA"/>
        </w:rPr>
        <w:t>балів-</w:t>
      </w:r>
      <w:proofErr w:type="spellEnd"/>
      <w:r>
        <w:rPr>
          <w:rFonts w:ascii="Times New Roman" w:hAnsi="Times New Roman"/>
          <w:sz w:val="28"/>
          <w:szCs w:val="28"/>
          <w:lang w:val="uk-UA"/>
        </w:rPr>
        <w:t xml:space="preserve"> </w:t>
      </w:r>
      <w:r w:rsidRPr="00A30BEC">
        <w:rPr>
          <w:rFonts w:ascii="Times New Roman" w:hAnsi="Times New Roman"/>
          <w:sz w:val="28"/>
          <w:szCs w:val="28"/>
          <w:lang w:val="uk-UA"/>
        </w:rPr>
        <w:t>(д</w:t>
      </w:r>
      <w:r>
        <w:rPr>
          <w:rFonts w:ascii="Times New Roman" w:hAnsi="Times New Roman"/>
          <w:sz w:val="28"/>
          <w:szCs w:val="28"/>
          <w:lang w:val="uk-UA"/>
        </w:rPr>
        <w:t>итина виконує дії самостійно)</w:t>
      </w:r>
      <w:r w:rsidRPr="007D151F">
        <w:rPr>
          <w:rFonts w:ascii="Times New Roman" w:hAnsi="Times New Roman"/>
          <w:sz w:val="28"/>
          <w:szCs w:val="28"/>
          <w:lang w:val="uk-UA"/>
        </w:rPr>
        <w:t>;</w:t>
      </w:r>
    </w:p>
    <w:p w:rsidR="0030792B" w:rsidRDefault="0030792B" w:rsidP="0030792B">
      <w:pPr>
        <w:pStyle w:val="a5"/>
        <w:numPr>
          <w:ilvl w:val="0"/>
          <w:numId w:val="1"/>
        </w:numPr>
        <w:jc w:val="both"/>
        <w:rPr>
          <w:rFonts w:ascii="Times New Roman" w:hAnsi="Times New Roman"/>
          <w:b/>
          <w:sz w:val="28"/>
          <w:szCs w:val="28"/>
          <w:lang w:val="uk-UA"/>
        </w:rPr>
      </w:pPr>
      <w:r>
        <w:rPr>
          <w:rFonts w:ascii="Times New Roman" w:hAnsi="Times New Roman"/>
          <w:b/>
          <w:sz w:val="28"/>
          <w:szCs w:val="28"/>
          <w:lang w:val="uk-UA"/>
        </w:rPr>
        <w:t>достатній -</w:t>
      </w:r>
      <w:r>
        <w:rPr>
          <w:rFonts w:ascii="Times New Roman" w:hAnsi="Times New Roman"/>
          <w:sz w:val="28"/>
          <w:szCs w:val="28"/>
          <w:lang w:val="uk-UA"/>
        </w:rPr>
        <w:t xml:space="preserve">9-7 балів - </w:t>
      </w:r>
      <w:r w:rsidRPr="00A30BEC">
        <w:rPr>
          <w:rFonts w:ascii="Times New Roman" w:hAnsi="Times New Roman"/>
          <w:sz w:val="28"/>
          <w:szCs w:val="28"/>
          <w:lang w:val="uk-UA"/>
        </w:rPr>
        <w:t>(дитини виконує дії самостійно, але іноді</w:t>
      </w:r>
      <w:r>
        <w:rPr>
          <w:rFonts w:ascii="Times New Roman" w:hAnsi="Times New Roman"/>
          <w:sz w:val="28"/>
          <w:szCs w:val="28"/>
          <w:lang w:val="uk-UA"/>
        </w:rPr>
        <w:t xml:space="preserve"> потребує допомогу дорослого)</w:t>
      </w:r>
      <w:r w:rsidRPr="00A30BEC">
        <w:rPr>
          <w:rFonts w:ascii="Times New Roman" w:hAnsi="Times New Roman"/>
          <w:sz w:val="28"/>
          <w:szCs w:val="28"/>
          <w:lang w:val="uk-UA"/>
        </w:rPr>
        <w:t>;</w:t>
      </w:r>
    </w:p>
    <w:p w:rsidR="0030792B" w:rsidRPr="00A30BEC" w:rsidRDefault="0030792B" w:rsidP="0030792B">
      <w:pPr>
        <w:pStyle w:val="a5"/>
        <w:numPr>
          <w:ilvl w:val="0"/>
          <w:numId w:val="1"/>
        </w:numPr>
        <w:jc w:val="both"/>
        <w:rPr>
          <w:rFonts w:ascii="Times New Roman" w:hAnsi="Times New Roman"/>
          <w:sz w:val="28"/>
          <w:szCs w:val="28"/>
          <w:lang w:val="uk-UA"/>
        </w:rPr>
      </w:pPr>
      <w:r>
        <w:rPr>
          <w:rFonts w:ascii="Times New Roman" w:hAnsi="Times New Roman"/>
          <w:b/>
          <w:sz w:val="28"/>
          <w:szCs w:val="28"/>
          <w:lang w:val="uk-UA"/>
        </w:rPr>
        <w:t>середній</w:t>
      </w:r>
      <w:r>
        <w:rPr>
          <w:rFonts w:ascii="Times New Roman" w:hAnsi="Times New Roman"/>
          <w:sz w:val="28"/>
          <w:szCs w:val="28"/>
          <w:lang w:val="uk-UA"/>
        </w:rPr>
        <w:t xml:space="preserve"> - 6-4 балів</w:t>
      </w:r>
      <w:r w:rsidRPr="00A30BEC">
        <w:rPr>
          <w:rFonts w:ascii="Times New Roman" w:hAnsi="Times New Roman"/>
          <w:sz w:val="28"/>
          <w:szCs w:val="28"/>
          <w:lang w:val="uk-UA"/>
        </w:rPr>
        <w:t>(дитина виконує самостійно лише окремі дії, але здебільшого</w:t>
      </w:r>
      <w:r>
        <w:rPr>
          <w:rFonts w:ascii="Times New Roman" w:hAnsi="Times New Roman"/>
          <w:sz w:val="28"/>
          <w:szCs w:val="28"/>
          <w:lang w:val="uk-UA"/>
        </w:rPr>
        <w:t xml:space="preserve"> потребує допомогу дорослого)</w:t>
      </w:r>
      <w:r w:rsidRPr="00A30BEC">
        <w:rPr>
          <w:rFonts w:ascii="Times New Roman" w:hAnsi="Times New Roman"/>
          <w:sz w:val="28"/>
          <w:szCs w:val="28"/>
          <w:lang w:val="uk-UA"/>
        </w:rPr>
        <w:t>;</w:t>
      </w:r>
    </w:p>
    <w:p w:rsidR="0030792B" w:rsidRPr="00DF2C9C" w:rsidRDefault="0030792B" w:rsidP="00DF2C9C">
      <w:pPr>
        <w:pStyle w:val="a5"/>
        <w:numPr>
          <w:ilvl w:val="0"/>
          <w:numId w:val="1"/>
        </w:numPr>
        <w:jc w:val="both"/>
        <w:rPr>
          <w:rFonts w:ascii="Times New Roman" w:hAnsi="Times New Roman"/>
          <w:b/>
          <w:sz w:val="28"/>
          <w:szCs w:val="28"/>
          <w:lang w:val="uk-UA"/>
        </w:rPr>
      </w:pPr>
      <w:r>
        <w:rPr>
          <w:rFonts w:ascii="Times New Roman" w:hAnsi="Times New Roman"/>
          <w:b/>
          <w:sz w:val="28"/>
          <w:szCs w:val="28"/>
          <w:lang w:val="uk-UA"/>
        </w:rPr>
        <w:t xml:space="preserve">низький </w:t>
      </w:r>
      <w:r>
        <w:rPr>
          <w:rFonts w:ascii="Times New Roman" w:hAnsi="Times New Roman"/>
          <w:sz w:val="28"/>
          <w:szCs w:val="28"/>
          <w:lang w:val="uk-UA"/>
        </w:rPr>
        <w:t xml:space="preserve">– 3-0балів </w:t>
      </w:r>
      <w:r w:rsidRPr="00A30BEC">
        <w:rPr>
          <w:rFonts w:ascii="Times New Roman" w:hAnsi="Times New Roman"/>
          <w:sz w:val="28"/>
          <w:szCs w:val="28"/>
          <w:lang w:val="uk-UA"/>
        </w:rPr>
        <w:t>(дитина виконує дії</w:t>
      </w:r>
      <w:r>
        <w:rPr>
          <w:rFonts w:ascii="Times New Roman" w:hAnsi="Times New Roman"/>
          <w:sz w:val="28"/>
          <w:szCs w:val="28"/>
          <w:lang w:val="uk-UA"/>
        </w:rPr>
        <w:t xml:space="preserve"> за допомогою дорослого).</w:t>
      </w:r>
    </w:p>
    <w:p w:rsidR="0030792B" w:rsidRDefault="0030792B" w:rsidP="0030792B">
      <w:pPr>
        <w:pStyle w:val="a5"/>
        <w:ind w:left="720"/>
        <w:jc w:val="both"/>
        <w:rPr>
          <w:rFonts w:ascii="Times New Roman" w:hAnsi="Times New Roman"/>
          <w:b/>
          <w:sz w:val="28"/>
          <w:szCs w:val="28"/>
          <w:lang w:val="uk-UA"/>
        </w:rPr>
      </w:pPr>
    </w:p>
    <w:p w:rsidR="0030792B" w:rsidRPr="00996743" w:rsidRDefault="0030792B" w:rsidP="0030792B">
      <w:pPr>
        <w:spacing w:after="0" w:line="240" w:lineRule="auto"/>
        <w:ind w:left="720"/>
        <w:jc w:val="center"/>
        <w:rPr>
          <w:rFonts w:ascii="Times New Roman" w:hAnsi="Times New Roman"/>
          <w:b/>
          <w:sz w:val="28"/>
          <w:szCs w:val="28"/>
        </w:rPr>
      </w:pPr>
      <w:r w:rsidRPr="00996743">
        <w:rPr>
          <w:rFonts w:ascii="Times New Roman" w:hAnsi="Times New Roman"/>
          <w:b/>
          <w:bCs/>
          <w:sz w:val="28"/>
          <w:szCs w:val="28"/>
          <w:lang w:val="uk-UA"/>
        </w:rPr>
        <w:t>У</w:t>
      </w:r>
      <w:proofErr w:type="spellStart"/>
      <w:r w:rsidRPr="00996743">
        <w:rPr>
          <w:rFonts w:ascii="Times New Roman" w:hAnsi="Times New Roman"/>
          <w:b/>
          <w:bCs/>
          <w:sz w:val="28"/>
          <w:szCs w:val="28"/>
        </w:rPr>
        <w:t>загальнен</w:t>
      </w:r>
      <w:proofErr w:type="spellEnd"/>
      <w:r w:rsidRPr="00996743">
        <w:rPr>
          <w:rFonts w:ascii="Times New Roman" w:hAnsi="Times New Roman"/>
          <w:b/>
          <w:bCs/>
          <w:sz w:val="28"/>
          <w:szCs w:val="28"/>
          <w:lang w:val="uk-UA"/>
        </w:rPr>
        <w:t xml:space="preserve">і результати </w:t>
      </w:r>
      <w:r>
        <w:rPr>
          <w:rFonts w:ascii="Times New Roman" w:hAnsi="Times New Roman"/>
          <w:b/>
          <w:bCs/>
          <w:sz w:val="28"/>
          <w:szCs w:val="28"/>
          <w:lang w:val="uk-UA"/>
        </w:rPr>
        <w:t xml:space="preserve">за вересень 2020 року </w:t>
      </w:r>
      <w:proofErr w:type="spellStart"/>
      <w:r w:rsidRPr="00996743">
        <w:rPr>
          <w:rFonts w:ascii="Times New Roman" w:hAnsi="Times New Roman"/>
          <w:b/>
          <w:sz w:val="28"/>
          <w:szCs w:val="28"/>
        </w:rPr>
        <w:t>визначення</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рівня</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компетентності</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дітей</w:t>
      </w:r>
      <w:proofErr w:type="spellEnd"/>
      <w:r>
        <w:rPr>
          <w:rFonts w:ascii="Times New Roman" w:hAnsi="Times New Roman"/>
          <w:b/>
          <w:sz w:val="28"/>
          <w:szCs w:val="28"/>
          <w:lang w:val="uk-UA"/>
        </w:rPr>
        <w:t xml:space="preserve"> </w:t>
      </w:r>
      <w:r w:rsidRPr="00996743">
        <w:rPr>
          <w:rFonts w:ascii="Times New Roman" w:hAnsi="Times New Roman"/>
          <w:b/>
          <w:sz w:val="28"/>
          <w:szCs w:val="28"/>
        </w:rPr>
        <w:t xml:space="preserve">за </w:t>
      </w:r>
      <w:proofErr w:type="spellStart"/>
      <w:r w:rsidRPr="00996743">
        <w:rPr>
          <w:rFonts w:ascii="Times New Roman" w:hAnsi="Times New Roman"/>
          <w:b/>
          <w:sz w:val="28"/>
          <w:szCs w:val="28"/>
        </w:rPr>
        <w:t>освітніми</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лініями</w:t>
      </w:r>
      <w:proofErr w:type="spellEnd"/>
      <w:r w:rsidRPr="00996743">
        <w:rPr>
          <w:rFonts w:ascii="Times New Roman" w:hAnsi="Times New Roman"/>
          <w:b/>
          <w:sz w:val="28"/>
          <w:szCs w:val="28"/>
        </w:rPr>
        <w:t xml:space="preserve"> трет</w:t>
      </w:r>
      <w:proofErr w:type="spellStart"/>
      <w:r w:rsidRPr="00996743">
        <w:rPr>
          <w:rFonts w:ascii="Times New Roman" w:hAnsi="Times New Roman"/>
          <w:b/>
          <w:sz w:val="28"/>
          <w:szCs w:val="28"/>
          <w:lang w:val="uk-UA"/>
        </w:rPr>
        <w:t>ього</w:t>
      </w:r>
      <w:proofErr w:type="spellEnd"/>
      <w:r w:rsidRPr="00996743">
        <w:rPr>
          <w:rFonts w:ascii="Times New Roman" w:hAnsi="Times New Roman"/>
          <w:b/>
          <w:sz w:val="28"/>
          <w:szCs w:val="28"/>
          <w:lang w:val="uk-UA"/>
        </w:rPr>
        <w:t xml:space="preserve"> року</w:t>
      </w:r>
      <w:r w:rsidRPr="00996743">
        <w:rPr>
          <w:rFonts w:ascii="Times New Roman" w:hAnsi="Times New Roman"/>
          <w:b/>
          <w:sz w:val="28"/>
          <w:szCs w:val="28"/>
        </w:rPr>
        <w:t xml:space="preserve"> </w:t>
      </w:r>
      <w:proofErr w:type="spellStart"/>
      <w:r w:rsidRPr="00996743">
        <w:rPr>
          <w:rFonts w:ascii="Times New Roman" w:hAnsi="Times New Roman"/>
          <w:b/>
          <w:sz w:val="28"/>
          <w:szCs w:val="28"/>
        </w:rPr>
        <w:t>життя</w:t>
      </w:r>
      <w:proofErr w:type="spellEnd"/>
    </w:p>
    <w:p w:rsidR="0030792B" w:rsidRPr="00AD3E02" w:rsidRDefault="0030792B" w:rsidP="0030792B">
      <w:pPr>
        <w:spacing w:after="0" w:line="240" w:lineRule="auto"/>
        <w:ind w:left="720"/>
        <w:jc w:val="right"/>
        <w:rPr>
          <w:rFonts w:ascii="Times New Roman" w:hAnsi="Times New Roman"/>
          <w:b/>
          <w:sz w:val="28"/>
          <w:szCs w:val="28"/>
          <w:lang w:val="en-US"/>
        </w:rPr>
      </w:pPr>
      <w:r>
        <w:rPr>
          <w:rFonts w:ascii="Times New Roman" w:hAnsi="Times New Roman"/>
          <w:b/>
          <w:sz w:val="28"/>
          <w:szCs w:val="28"/>
          <w:lang w:val="uk-UA"/>
        </w:rPr>
        <w:t xml:space="preserve">Діаграма </w:t>
      </w:r>
      <w:r>
        <w:rPr>
          <w:rFonts w:ascii="Times New Roman" w:hAnsi="Times New Roman"/>
          <w:b/>
          <w:sz w:val="28"/>
          <w:szCs w:val="28"/>
          <w:lang w:val="en-US"/>
        </w:rPr>
        <w:t>1</w:t>
      </w:r>
    </w:p>
    <w:p w:rsidR="0030792B" w:rsidRPr="0090406F" w:rsidRDefault="0030792B" w:rsidP="0030792B">
      <w:pPr>
        <w:pStyle w:val="a5"/>
        <w:ind w:left="360"/>
        <w:rPr>
          <w:rFonts w:ascii="Times New Roman" w:hAnsi="Times New Roman"/>
          <w:b/>
          <w:sz w:val="28"/>
          <w:szCs w:val="28"/>
          <w:lang w:val="uk-UA"/>
        </w:rPr>
      </w:pPr>
      <w:r>
        <w:rPr>
          <w:noProof/>
          <w:lang w:eastAsia="ru-RU"/>
        </w:rPr>
        <w:drawing>
          <wp:inline distT="0" distB="0" distL="0" distR="0">
            <wp:extent cx="5726430" cy="209867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0792B" w:rsidRPr="008177CE" w:rsidRDefault="0030792B" w:rsidP="0030792B">
      <w:pPr>
        <w:pStyle w:val="a5"/>
        <w:ind w:firstLine="708"/>
        <w:jc w:val="both"/>
        <w:rPr>
          <w:rFonts w:ascii="Times New Roman" w:hAnsi="Times New Roman"/>
          <w:sz w:val="28"/>
          <w:szCs w:val="28"/>
          <w:lang w:val="uk-UA"/>
        </w:rPr>
      </w:pPr>
      <w:r>
        <w:rPr>
          <w:rFonts w:ascii="Times New Roman" w:hAnsi="Times New Roman"/>
          <w:sz w:val="28"/>
          <w:szCs w:val="28"/>
          <w:lang w:val="uk-UA"/>
        </w:rPr>
        <w:t xml:space="preserve">На початок 2020/2021 </w:t>
      </w:r>
      <w:r w:rsidRPr="00A30BEC">
        <w:rPr>
          <w:rFonts w:ascii="Times New Roman" w:hAnsi="Times New Roman"/>
          <w:sz w:val="28"/>
          <w:szCs w:val="28"/>
          <w:lang w:val="uk-UA"/>
        </w:rPr>
        <w:t xml:space="preserve">навчального року </w:t>
      </w:r>
      <w:r>
        <w:rPr>
          <w:rFonts w:ascii="Times New Roman" w:hAnsi="Times New Roman"/>
          <w:sz w:val="28"/>
          <w:szCs w:val="28"/>
          <w:lang w:val="uk-UA"/>
        </w:rPr>
        <w:t xml:space="preserve">було проведено моніторингові дослідження </w:t>
      </w:r>
      <w:r w:rsidRPr="00734290">
        <w:rPr>
          <w:rFonts w:ascii="Times New Roman" w:hAnsi="Times New Roman"/>
          <w:i/>
          <w:sz w:val="28"/>
          <w:szCs w:val="28"/>
          <w:lang w:val="uk-UA"/>
        </w:rPr>
        <w:t>з дітьми раннього віку (від з 2 до 3 років)</w:t>
      </w:r>
      <w:r w:rsidR="00DF2C9C">
        <w:rPr>
          <w:rFonts w:ascii="Times New Roman" w:hAnsi="Times New Roman"/>
          <w:i/>
          <w:sz w:val="28"/>
          <w:szCs w:val="28"/>
          <w:lang w:val="uk-UA"/>
        </w:rPr>
        <w:t xml:space="preserve"> групи №1, 2  та групи №3</w:t>
      </w:r>
      <w:r w:rsidRPr="00734290">
        <w:rPr>
          <w:rFonts w:ascii="Times New Roman" w:hAnsi="Times New Roman"/>
          <w:i/>
          <w:sz w:val="28"/>
          <w:szCs w:val="28"/>
          <w:lang w:val="uk-UA"/>
        </w:rPr>
        <w:t xml:space="preserve">, </w:t>
      </w:r>
      <w:r>
        <w:rPr>
          <w:rFonts w:ascii="Times New Roman" w:hAnsi="Times New Roman"/>
          <w:sz w:val="28"/>
          <w:szCs w:val="28"/>
          <w:lang w:val="uk-UA"/>
        </w:rPr>
        <w:t xml:space="preserve">діти  мають достатній рівень з освітньої лінії </w:t>
      </w:r>
      <w:r>
        <w:rPr>
          <w:rFonts w:ascii="Times New Roman" w:hAnsi="Times New Roman"/>
          <w:color w:val="000000"/>
          <w:sz w:val="28"/>
          <w:szCs w:val="28"/>
          <w:lang w:val="uk-UA" w:eastAsia="ru-RU"/>
        </w:rPr>
        <w:t>«Дитина в соціумі», «Гра дитини», з усіх інших освітніх ліній знання дітей на середньому рівні</w:t>
      </w:r>
      <w:r>
        <w:rPr>
          <w:rFonts w:ascii="Times New Roman" w:hAnsi="Times New Roman"/>
          <w:sz w:val="28"/>
          <w:szCs w:val="28"/>
          <w:lang w:val="uk-UA"/>
        </w:rPr>
        <w:t xml:space="preserve">, а також </w:t>
      </w:r>
      <w:r w:rsidRPr="00996743">
        <w:rPr>
          <w:rFonts w:ascii="Times New Roman" w:hAnsi="Times New Roman"/>
          <w:sz w:val="28"/>
          <w:szCs w:val="28"/>
          <w:lang w:val="uk-UA"/>
        </w:rPr>
        <w:t>слід більше приділяти увагу реалізації освітньої лінії «</w:t>
      </w:r>
      <w:r>
        <w:rPr>
          <w:rFonts w:ascii="Times New Roman" w:hAnsi="Times New Roman"/>
          <w:sz w:val="28"/>
          <w:szCs w:val="28"/>
          <w:lang w:val="uk-UA"/>
        </w:rPr>
        <w:t>Мовлення дитини</w:t>
      </w:r>
      <w:r w:rsidRPr="00996743">
        <w:rPr>
          <w:rFonts w:ascii="Times New Roman" w:hAnsi="Times New Roman"/>
          <w:sz w:val="28"/>
          <w:szCs w:val="28"/>
          <w:lang w:val="uk-UA"/>
        </w:rPr>
        <w:t>».</w:t>
      </w:r>
      <w:r>
        <w:rPr>
          <w:rFonts w:ascii="Times New Roman" w:hAnsi="Times New Roman"/>
          <w:sz w:val="28"/>
          <w:szCs w:val="28"/>
          <w:lang w:val="uk-UA"/>
        </w:rPr>
        <w:t xml:space="preserve"> Даний показник означає, що на даному етапі освітнього процесу </w:t>
      </w:r>
      <w:r w:rsidRPr="00A30BEC">
        <w:rPr>
          <w:rFonts w:ascii="Times New Roman" w:hAnsi="Times New Roman"/>
          <w:sz w:val="28"/>
          <w:szCs w:val="28"/>
          <w:lang w:val="uk-UA"/>
        </w:rPr>
        <w:t>д</w:t>
      </w:r>
      <w:r>
        <w:rPr>
          <w:rFonts w:ascii="Times New Roman" w:hAnsi="Times New Roman"/>
          <w:sz w:val="28"/>
          <w:szCs w:val="28"/>
          <w:lang w:val="uk-UA"/>
        </w:rPr>
        <w:t xml:space="preserve">іти постійно </w:t>
      </w:r>
      <w:r w:rsidRPr="00A30BEC">
        <w:rPr>
          <w:rFonts w:ascii="Times New Roman" w:hAnsi="Times New Roman"/>
          <w:sz w:val="28"/>
          <w:szCs w:val="28"/>
          <w:lang w:val="uk-UA"/>
        </w:rPr>
        <w:t>потребу</w:t>
      </w:r>
      <w:r>
        <w:rPr>
          <w:rFonts w:ascii="Times New Roman" w:hAnsi="Times New Roman"/>
          <w:sz w:val="28"/>
          <w:szCs w:val="28"/>
          <w:lang w:val="uk-UA"/>
        </w:rPr>
        <w:t>ють</w:t>
      </w:r>
      <w:r w:rsidRPr="00A30BEC">
        <w:rPr>
          <w:rFonts w:ascii="Times New Roman" w:hAnsi="Times New Roman"/>
          <w:sz w:val="28"/>
          <w:szCs w:val="28"/>
          <w:lang w:val="uk-UA"/>
        </w:rPr>
        <w:t xml:space="preserve"> допомогу </w:t>
      </w:r>
      <w:r>
        <w:rPr>
          <w:rFonts w:ascii="Times New Roman" w:hAnsi="Times New Roman"/>
          <w:sz w:val="28"/>
          <w:szCs w:val="28"/>
          <w:lang w:val="uk-UA"/>
        </w:rPr>
        <w:t>педагога.  Адаптація дітей до умов закладу дошкільної освіти пройш</w:t>
      </w:r>
      <w:r w:rsidR="00DF2C9C">
        <w:rPr>
          <w:rFonts w:ascii="Times New Roman" w:hAnsi="Times New Roman"/>
          <w:sz w:val="28"/>
          <w:szCs w:val="28"/>
          <w:lang w:val="uk-UA"/>
        </w:rPr>
        <w:t xml:space="preserve">ла успішно. Вихователю  групи №3 </w:t>
      </w:r>
      <w:proofErr w:type="spellStart"/>
      <w:r w:rsidR="00DF2C9C">
        <w:rPr>
          <w:rFonts w:ascii="Times New Roman" w:hAnsi="Times New Roman"/>
          <w:sz w:val="28"/>
          <w:szCs w:val="28"/>
          <w:lang w:val="uk-UA"/>
        </w:rPr>
        <w:t>Нешкребі</w:t>
      </w:r>
      <w:proofErr w:type="spellEnd"/>
      <w:r w:rsidR="00DF2C9C">
        <w:rPr>
          <w:rFonts w:ascii="Times New Roman" w:hAnsi="Times New Roman"/>
          <w:sz w:val="28"/>
          <w:szCs w:val="28"/>
          <w:lang w:val="uk-UA"/>
        </w:rPr>
        <w:t xml:space="preserve"> О.О</w:t>
      </w:r>
      <w:r>
        <w:rPr>
          <w:rFonts w:ascii="Times New Roman" w:hAnsi="Times New Roman"/>
          <w:sz w:val="28"/>
          <w:szCs w:val="28"/>
          <w:lang w:val="uk-UA"/>
        </w:rPr>
        <w:t xml:space="preserve">. потрібно приділяти як можна більш уваги індивідуальній, </w:t>
      </w:r>
      <w:proofErr w:type="spellStart"/>
      <w:r>
        <w:rPr>
          <w:rFonts w:ascii="Times New Roman" w:hAnsi="Times New Roman"/>
          <w:sz w:val="28"/>
          <w:szCs w:val="28"/>
          <w:lang w:val="uk-UA"/>
        </w:rPr>
        <w:t>підгруповій</w:t>
      </w:r>
      <w:proofErr w:type="spellEnd"/>
      <w:r>
        <w:rPr>
          <w:rFonts w:ascii="Times New Roman" w:hAnsi="Times New Roman"/>
          <w:sz w:val="28"/>
          <w:szCs w:val="28"/>
          <w:lang w:val="uk-UA"/>
        </w:rPr>
        <w:t xml:space="preserve"> роботі.</w:t>
      </w:r>
    </w:p>
    <w:p w:rsidR="0030792B" w:rsidRDefault="0030792B" w:rsidP="0030792B">
      <w:pPr>
        <w:pStyle w:val="a5"/>
        <w:ind w:left="720"/>
        <w:jc w:val="center"/>
        <w:rPr>
          <w:rFonts w:ascii="Times New Roman" w:hAnsi="Times New Roman"/>
          <w:b/>
          <w:sz w:val="28"/>
          <w:szCs w:val="28"/>
          <w:lang w:val="uk-UA"/>
        </w:rPr>
      </w:pPr>
    </w:p>
    <w:p w:rsidR="0030792B" w:rsidRDefault="0030792B" w:rsidP="0030792B">
      <w:pPr>
        <w:spacing w:after="0" w:line="240" w:lineRule="auto"/>
        <w:jc w:val="center"/>
        <w:rPr>
          <w:rFonts w:ascii="Times New Roman" w:hAnsi="Times New Roman"/>
          <w:b/>
          <w:sz w:val="28"/>
          <w:szCs w:val="28"/>
        </w:rPr>
      </w:pPr>
      <w:r w:rsidRPr="00996743">
        <w:rPr>
          <w:rFonts w:ascii="Times New Roman" w:hAnsi="Times New Roman"/>
          <w:b/>
          <w:bCs/>
          <w:sz w:val="28"/>
          <w:szCs w:val="28"/>
          <w:lang w:val="uk-UA"/>
        </w:rPr>
        <w:t>У</w:t>
      </w:r>
      <w:proofErr w:type="spellStart"/>
      <w:r w:rsidRPr="00996743">
        <w:rPr>
          <w:rFonts w:ascii="Times New Roman" w:hAnsi="Times New Roman"/>
          <w:b/>
          <w:bCs/>
          <w:sz w:val="28"/>
          <w:szCs w:val="28"/>
        </w:rPr>
        <w:t>загальнен</w:t>
      </w:r>
      <w:proofErr w:type="spellEnd"/>
      <w:r w:rsidRPr="00996743">
        <w:rPr>
          <w:rFonts w:ascii="Times New Roman" w:hAnsi="Times New Roman"/>
          <w:b/>
          <w:bCs/>
          <w:sz w:val="28"/>
          <w:szCs w:val="28"/>
          <w:lang w:val="uk-UA"/>
        </w:rPr>
        <w:t xml:space="preserve">і результати </w:t>
      </w:r>
      <w:r>
        <w:rPr>
          <w:rFonts w:ascii="Times New Roman" w:hAnsi="Times New Roman"/>
          <w:b/>
          <w:bCs/>
          <w:sz w:val="28"/>
          <w:szCs w:val="28"/>
          <w:lang w:val="uk-UA"/>
        </w:rPr>
        <w:t xml:space="preserve">за вересень 2020 року </w:t>
      </w:r>
      <w:proofErr w:type="spellStart"/>
      <w:r w:rsidRPr="00996743">
        <w:rPr>
          <w:rFonts w:ascii="Times New Roman" w:hAnsi="Times New Roman"/>
          <w:b/>
          <w:sz w:val="28"/>
          <w:szCs w:val="28"/>
        </w:rPr>
        <w:t>визначення</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рівня</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компетентності</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дітей</w:t>
      </w:r>
      <w:proofErr w:type="spellEnd"/>
      <w:r>
        <w:rPr>
          <w:rFonts w:ascii="Times New Roman" w:hAnsi="Times New Roman"/>
          <w:b/>
          <w:sz w:val="28"/>
          <w:szCs w:val="28"/>
          <w:lang w:val="uk-UA"/>
        </w:rPr>
        <w:t xml:space="preserve"> </w:t>
      </w:r>
      <w:r w:rsidRPr="00996743">
        <w:rPr>
          <w:rFonts w:ascii="Times New Roman" w:hAnsi="Times New Roman"/>
          <w:b/>
          <w:sz w:val="28"/>
          <w:szCs w:val="28"/>
        </w:rPr>
        <w:t xml:space="preserve">за </w:t>
      </w:r>
      <w:proofErr w:type="spellStart"/>
      <w:r w:rsidRPr="00996743">
        <w:rPr>
          <w:rFonts w:ascii="Times New Roman" w:hAnsi="Times New Roman"/>
          <w:b/>
          <w:sz w:val="28"/>
          <w:szCs w:val="28"/>
        </w:rPr>
        <w:t>освітніми</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лініями</w:t>
      </w:r>
      <w:proofErr w:type="spellEnd"/>
      <w:r w:rsidRPr="00996743">
        <w:rPr>
          <w:rFonts w:ascii="Times New Roman" w:hAnsi="Times New Roman"/>
          <w:b/>
          <w:sz w:val="28"/>
          <w:szCs w:val="28"/>
        </w:rPr>
        <w:t xml:space="preserve"> </w:t>
      </w:r>
      <w:r>
        <w:rPr>
          <w:rFonts w:ascii="Times New Roman" w:hAnsi="Times New Roman"/>
          <w:b/>
          <w:sz w:val="28"/>
          <w:szCs w:val="28"/>
          <w:lang w:val="uk-UA"/>
        </w:rPr>
        <w:t>четвертого</w:t>
      </w:r>
      <w:r w:rsidRPr="00996743">
        <w:rPr>
          <w:rFonts w:ascii="Times New Roman" w:hAnsi="Times New Roman"/>
          <w:b/>
          <w:sz w:val="28"/>
          <w:szCs w:val="28"/>
          <w:lang w:val="uk-UA"/>
        </w:rPr>
        <w:t xml:space="preserve"> року</w:t>
      </w:r>
      <w:r w:rsidRPr="00996743">
        <w:rPr>
          <w:rFonts w:ascii="Times New Roman" w:hAnsi="Times New Roman"/>
          <w:b/>
          <w:sz w:val="28"/>
          <w:szCs w:val="28"/>
        </w:rPr>
        <w:t xml:space="preserve"> </w:t>
      </w:r>
      <w:proofErr w:type="spellStart"/>
      <w:r w:rsidRPr="00996743">
        <w:rPr>
          <w:rFonts w:ascii="Times New Roman" w:hAnsi="Times New Roman"/>
          <w:b/>
          <w:sz w:val="28"/>
          <w:szCs w:val="28"/>
        </w:rPr>
        <w:t>життя</w:t>
      </w:r>
      <w:proofErr w:type="spellEnd"/>
    </w:p>
    <w:p w:rsidR="0030792B" w:rsidRPr="00996743" w:rsidRDefault="0030792B" w:rsidP="0030792B">
      <w:pPr>
        <w:spacing w:after="0" w:line="240" w:lineRule="auto"/>
        <w:jc w:val="right"/>
        <w:rPr>
          <w:rFonts w:ascii="Times New Roman" w:hAnsi="Times New Roman"/>
          <w:b/>
          <w:sz w:val="28"/>
          <w:szCs w:val="28"/>
          <w:lang w:val="uk-UA"/>
        </w:rPr>
      </w:pPr>
      <w:r>
        <w:rPr>
          <w:noProof/>
        </w:rPr>
        <w:drawing>
          <wp:anchor distT="0" distB="4445" distL="114300" distR="114300" simplePos="0" relativeHeight="251661312" behindDoc="0" locked="0" layoutInCell="1" allowOverlap="1">
            <wp:simplePos x="0" y="0"/>
            <wp:positionH relativeFrom="column">
              <wp:posOffset>-50165</wp:posOffset>
            </wp:positionH>
            <wp:positionV relativeFrom="paragraph">
              <wp:posOffset>276860</wp:posOffset>
            </wp:positionV>
            <wp:extent cx="5991225" cy="2110105"/>
            <wp:effectExtent l="0" t="0" r="0" b="0"/>
            <wp:wrapSquare wrapText="bothSides"/>
            <wp:docPr id="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ascii="Times New Roman" w:hAnsi="Times New Roman"/>
          <w:b/>
          <w:sz w:val="28"/>
          <w:szCs w:val="28"/>
          <w:lang w:val="uk-UA"/>
        </w:rPr>
        <w:t xml:space="preserve">Діаграма </w:t>
      </w:r>
      <w:r w:rsidRPr="00757033">
        <w:rPr>
          <w:rFonts w:ascii="Times New Roman" w:hAnsi="Times New Roman"/>
          <w:b/>
          <w:sz w:val="28"/>
          <w:szCs w:val="28"/>
        </w:rPr>
        <w:t>2</w:t>
      </w:r>
    </w:p>
    <w:p w:rsidR="0030792B" w:rsidRDefault="0030792B" w:rsidP="0030792B">
      <w:pPr>
        <w:pStyle w:val="a5"/>
        <w:jc w:val="both"/>
        <w:rPr>
          <w:rFonts w:ascii="Times New Roman" w:hAnsi="Times New Roman"/>
          <w:sz w:val="28"/>
          <w:szCs w:val="28"/>
          <w:lang w:val="uk-UA"/>
        </w:rPr>
      </w:pPr>
    </w:p>
    <w:p w:rsidR="00DF2C9C" w:rsidRDefault="0030792B" w:rsidP="00DF2C9C">
      <w:pPr>
        <w:pStyle w:val="a5"/>
        <w:ind w:firstLine="708"/>
        <w:jc w:val="both"/>
        <w:rPr>
          <w:rFonts w:ascii="Times New Roman" w:hAnsi="Times New Roman"/>
          <w:sz w:val="28"/>
          <w:szCs w:val="28"/>
          <w:lang w:val="uk-UA"/>
        </w:rPr>
      </w:pPr>
      <w:r>
        <w:rPr>
          <w:rFonts w:ascii="Times New Roman" w:hAnsi="Times New Roman"/>
          <w:sz w:val="28"/>
          <w:szCs w:val="28"/>
          <w:lang w:val="uk-UA"/>
        </w:rPr>
        <w:t>З дан</w:t>
      </w:r>
      <w:r w:rsidRPr="00A30BEC">
        <w:rPr>
          <w:rFonts w:ascii="Times New Roman" w:hAnsi="Times New Roman"/>
          <w:sz w:val="28"/>
          <w:szCs w:val="28"/>
          <w:lang w:val="uk-UA"/>
        </w:rPr>
        <w:t xml:space="preserve">их моніторингу </w:t>
      </w:r>
      <w:r>
        <w:rPr>
          <w:rFonts w:ascii="Times New Roman" w:hAnsi="Times New Roman"/>
          <w:sz w:val="28"/>
          <w:szCs w:val="28"/>
          <w:lang w:val="uk-UA"/>
        </w:rPr>
        <w:t xml:space="preserve">на початок 2020/2021 </w:t>
      </w:r>
      <w:r w:rsidRPr="00A30BEC">
        <w:rPr>
          <w:rFonts w:ascii="Times New Roman" w:hAnsi="Times New Roman"/>
          <w:sz w:val="28"/>
          <w:szCs w:val="28"/>
          <w:lang w:val="uk-UA"/>
        </w:rPr>
        <w:t xml:space="preserve">навчального року </w:t>
      </w:r>
      <w:r w:rsidRPr="00734290">
        <w:rPr>
          <w:rFonts w:ascii="Times New Roman" w:hAnsi="Times New Roman"/>
          <w:i/>
          <w:sz w:val="28"/>
          <w:szCs w:val="28"/>
          <w:lang w:val="uk-UA"/>
        </w:rPr>
        <w:t>діти групи №</w:t>
      </w:r>
      <w:r w:rsidR="00DF2C9C">
        <w:rPr>
          <w:rFonts w:ascii="Times New Roman" w:hAnsi="Times New Roman"/>
          <w:i/>
          <w:sz w:val="28"/>
          <w:szCs w:val="28"/>
          <w:lang w:val="uk-UA"/>
        </w:rPr>
        <w:t>11</w:t>
      </w:r>
      <w:r w:rsidRPr="00734290">
        <w:rPr>
          <w:rFonts w:ascii="Times New Roman" w:hAnsi="Times New Roman"/>
          <w:i/>
          <w:sz w:val="28"/>
          <w:szCs w:val="28"/>
          <w:lang w:val="uk-UA"/>
        </w:rPr>
        <w:t xml:space="preserve"> молодшого дошкільного віку (від з 3 до 4 років)</w:t>
      </w:r>
      <w:r>
        <w:rPr>
          <w:rFonts w:ascii="Times New Roman" w:hAnsi="Times New Roman"/>
          <w:sz w:val="28"/>
          <w:szCs w:val="28"/>
          <w:lang w:val="uk-UA"/>
        </w:rPr>
        <w:t xml:space="preserve"> мають середній рівень  з освітньої лінії </w:t>
      </w:r>
      <w:r>
        <w:rPr>
          <w:rFonts w:ascii="Times New Roman" w:hAnsi="Times New Roman"/>
          <w:color w:val="000000"/>
          <w:sz w:val="28"/>
          <w:szCs w:val="28"/>
          <w:lang w:val="uk-UA" w:eastAsia="ru-RU"/>
        </w:rPr>
        <w:t>«Особистість дитини»</w:t>
      </w:r>
      <w:r>
        <w:rPr>
          <w:rFonts w:ascii="Times New Roman" w:hAnsi="Times New Roman"/>
          <w:sz w:val="28"/>
          <w:szCs w:val="28"/>
          <w:lang w:val="uk-UA"/>
        </w:rPr>
        <w:t xml:space="preserve">. Даний показник означає </w:t>
      </w:r>
      <w:r w:rsidRPr="00A30BEC">
        <w:rPr>
          <w:rFonts w:ascii="Times New Roman" w:hAnsi="Times New Roman"/>
          <w:sz w:val="28"/>
          <w:szCs w:val="28"/>
          <w:lang w:val="uk-UA"/>
        </w:rPr>
        <w:t>д</w:t>
      </w:r>
      <w:r>
        <w:rPr>
          <w:rFonts w:ascii="Times New Roman" w:hAnsi="Times New Roman"/>
          <w:sz w:val="28"/>
          <w:szCs w:val="28"/>
          <w:lang w:val="uk-UA"/>
        </w:rPr>
        <w:t>іти</w:t>
      </w:r>
      <w:r w:rsidRPr="00A30BEC">
        <w:rPr>
          <w:rFonts w:ascii="Times New Roman" w:hAnsi="Times New Roman"/>
          <w:sz w:val="28"/>
          <w:szCs w:val="28"/>
          <w:lang w:val="uk-UA"/>
        </w:rPr>
        <w:t xml:space="preserve"> викону</w:t>
      </w:r>
      <w:r>
        <w:rPr>
          <w:rFonts w:ascii="Times New Roman" w:hAnsi="Times New Roman"/>
          <w:sz w:val="28"/>
          <w:szCs w:val="28"/>
          <w:lang w:val="uk-UA"/>
        </w:rPr>
        <w:t>ють програмові вимоги,  але за допомогою, підказками</w:t>
      </w:r>
      <w:r w:rsidRPr="00A30BEC">
        <w:rPr>
          <w:rFonts w:ascii="Times New Roman" w:hAnsi="Times New Roman"/>
          <w:sz w:val="28"/>
          <w:szCs w:val="28"/>
          <w:lang w:val="uk-UA"/>
        </w:rPr>
        <w:t xml:space="preserve"> дорослого</w:t>
      </w:r>
      <w:r>
        <w:rPr>
          <w:rFonts w:ascii="Times New Roman" w:hAnsi="Times New Roman"/>
          <w:sz w:val="28"/>
          <w:szCs w:val="28"/>
          <w:lang w:val="uk-UA"/>
        </w:rPr>
        <w:t xml:space="preserve">, педагога. Результативність всіх останніх освітніх ліній на достатньому рівні. Це означає, що більшість дітей в групі </w:t>
      </w:r>
      <w:r w:rsidRPr="00A30BEC">
        <w:rPr>
          <w:rFonts w:ascii="Times New Roman" w:hAnsi="Times New Roman"/>
          <w:sz w:val="28"/>
          <w:szCs w:val="28"/>
          <w:lang w:val="uk-UA"/>
        </w:rPr>
        <w:t>дії викону</w:t>
      </w:r>
      <w:r>
        <w:rPr>
          <w:rFonts w:ascii="Times New Roman" w:hAnsi="Times New Roman"/>
          <w:sz w:val="28"/>
          <w:szCs w:val="28"/>
          <w:lang w:val="uk-UA"/>
        </w:rPr>
        <w:t>ють за інструкцією хоча іноді і потребують інди</w:t>
      </w:r>
      <w:r w:rsidR="00DF2C9C">
        <w:rPr>
          <w:rFonts w:ascii="Times New Roman" w:hAnsi="Times New Roman"/>
          <w:sz w:val="28"/>
          <w:szCs w:val="28"/>
          <w:lang w:val="uk-UA"/>
        </w:rPr>
        <w:t>відуальної допомоги вихователя.</w:t>
      </w:r>
    </w:p>
    <w:p w:rsidR="0030792B" w:rsidRDefault="0030792B" w:rsidP="0030792B">
      <w:pPr>
        <w:pStyle w:val="a5"/>
        <w:ind w:firstLine="708"/>
        <w:jc w:val="both"/>
        <w:rPr>
          <w:rFonts w:ascii="Times New Roman" w:hAnsi="Times New Roman"/>
          <w:b/>
          <w:sz w:val="28"/>
          <w:szCs w:val="28"/>
          <w:lang w:val="uk-UA"/>
        </w:rPr>
      </w:pPr>
    </w:p>
    <w:p w:rsidR="0030792B" w:rsidRDefault="0030792B" w:rsidP="0030792B">
      <w:pPr>
        <w:pStyle w:val="a3"/>
        <w:spacing w:after="0" w:line="240" w:lineRule="auto"/>
        <w:ind w:left="0"/>
        <w:jc w:val="center"/>
        <w:rPr>
          <w:rFonts w:ascii="Times New Roman" w:hAnsi="Times New Roman" w:cs="Times New Roman"/>
          <w:b/>
          <w:sz w:val="28"/>
          <w:szCs w:val="28"/>
          <w:lang w:val="uk-UA"/>
        </w:rPr>
      </w:pPr>
      <w:r w:rsidRPr="00996743">
        <w:rPr>
          <w:rFonts w:ascii="Times New Roman" w:hAnsi="Times New Roman"/>
          <w:b/>
          <w:bCs/>
          <w:sz w:val="28"/>
          <w:szCs w:val="28"/>
          <w:lang w:val="uk-UA"/>
        </w:rPr>
        <w:t>У</w:t>
      </w:r>
      <w:proofErr w:type="spellStart"/>
      <w:r w:rsidRPr="00996743">
        <w:rPr>
          <w:rFonts w:ascii="Times New Roman" w:hAnsi="Times New Roman"/>
          <w:b/>
          <w:bCs/>
          <w:sz w:val="28"/>
          <w:szCs w:val="28"/>
        </w:rPr>
        <w:t>загальнен</w:t>
      </w:r>
      <w:proofErr w:type="spellEnd"/>
      <w:r w:rsidRPr="00996743">
        <w:rPr>
          <w:rFonts w:ascii="Times New Roman" w:hAnsi="Times New Roman"/>
          <w:b/>
          <w:bCs/>
          <w:sz w:val="28"/>
          <w:szCs w:val="28"/>
          <w:lang w:val="uk-UA"/>
        </w:rPr>
        <w:t xml:space="preserve">і результати </w:t>
      </w:r>
      <w:r>
        <w:rPr>
          <w:rFonts w:ascii="Times New Roman" w:hAnsi="Times New Roman"/>
          <w:b/>
          <w:bCs/>
          <w:sz w:val="28"/>
          <w:szCs w:val="28"/>
          <w:lang w:val="uk-UA"/>
        </w:rPr>
        <w:t xml:space="preserve">за вересень 2020 року </w:t>
      </w:r>
      <w:proofErr w:type="spellStart"/>
      <w:r w:rsidRPr="00996743">
        <w:rPr>
          <w:rFonts w:ascii="Times New Roman" w:hAnsi="Times New Roman"/>
          <w:b/>
          <w:sz w:val="28"/>
          <w:szCs w:val="28"/>
        </w:rPr>
        <w:t>визначення</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рівня</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компетентності</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дітей</w:t>
      </w:r>
      <w:proofErr w:type="spellEnd"/>
      <w:r>
        <w:rPr>
          <w:rFonts w:ascii="Times New Roman" w:hAnsi="Times New Roman"/>
          <w:b/>
          <w:sz w:val="28"/>
          <w:szCs w:val="28"/>
          <w:lang w:val="uk-UA"/>
        </w:rPr>
        <w:t xml:space="preserve"> </w:t>
      </w:r>
      <w:r w:rsidRPr="00996743">
        <w:rPr>
          <w:rFonts w:ascii="Times New Roman" w:hAnsi="Times New Roman"/>
          <w:b/>
          <w:sz w:val="28"/>
          <w:szCs w:val="28"/>
        </w:rPr>
        <w:t xml:space="preserve">за </w:t>
      </w:r>
      <w:proofErr w:type="spellStart"/>
      <w:r w:rsidRPr="00996743">
        <w:rPr>
          <w:rFonts w:ascii="Times New Roman" w:hAnsi="Times New Roman"/>
          <w:b/>
          <w:sz w:val="28"/>
          <w:szCs w:val="28"/>
        </w:rPr>
        <w:t>освітніми</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лініями</w:t>
      </w:r>
      <w:proofErr w:type="spellEnd"/>
      <w:r w:rsidRPr="00996743">
        <w:rPr>
          <w:rFonts w:ascii="Times New Roman" w:hAnsi="Times New Roman"/>
          <w:b/>
          <w:sz w:val="28"/>
          <w:szCs w:val="28"/>
        </w:rPr>
        <w:t xml:space="preserve"> </w:t>
      </w:r>
      <w:r>
        <w:rPr>
          <w:rFonts w:ascii="Times New Roman" w:hAnsi="Times New Roman"/>
          <w:b/>
          <w:sz w:val="28"/>
          <w:szCs w:val="28"/>
          <w:lang w:val="uk-UA"/>
        </w:rPr>
        <w:t>п</w:t>
      </w:r>
      <w:r w:rsidRPr="002F12C8">
        <w:rPr>
          <w:rFonts w:ascii="Times New Roman" w:hAnsi="Times New Roman"/>
          <w:b/>
          <w:sz w:val="28"/>
          <w:szCs w:val="28"/>
        </w:rPr>
        <w:t>’</w:t>
      </w:r>
      <w:proofErr w:type="spellStart"/>
      <w:r>
        <w:rPr>
          <w:rFonts w:ascii="Times New Roman" w:hAnsi="Times New Roman"/>
          <w:b/>
          <w:sz w:val="28"/>
          <w:szCs w:val="28"/>
          <w:lang w:val="uk-UA"/>
        </w:rPr>
        <w:t>ятого</w:t>
      </w:r>
      <w:proofErr w:type="spellEnd"/>
      <w:r w:rsidRPr="00996743">
        <w:rPr>
          <w:rFonts w:ascii="Times New Roman" w:hAnsi="Times New Roman"/>
          <w:b/>
          <w:sz w:val="28"/>
          <w:szCs w:val="28"/>
          <w:lang w:val="uk-UA"/>
        </w:rPr>
        <w:t xml:space="preserve"> року</w:t>
      </w:r>
      <w:r w:rsidRPr="00996743">
        <w:rPr>
          <w:rFonts w:ascii="Times New Roman" w:hAnsi="Times New Roman"/>
          <w:b/>
          <w:sz w:val="28"/>
          <w:szCs w:val="28"/>
        </w:rPr>
        <w:t xml:space="preserve"> </w:t>
      </w:r>
      <w:proofErr w:type="spellStart"/>
      <w:r w:rsidRPr="00996743">
        <w:rPr>
          <w:rFonts w:ascii="Times New Roman" w:hAnsi="Times New Roman"/>
          <w:b/>
          <w:sz w:val="28"/>
          <w:szCs w:val="28"/>
        </w:rPr>
        <w:t>життя</w:t>
      </w:r>
      <w:proofErr w:type="spellEnd"/>
    </w:p>
    <w:p w:rsidR="0030792B" w:rsidRPr="0030792B" w:rsidRDefault="0030792B" w:rsidP="0030792B">
      <w:pPr>
        <w:pStyle w:val="a3"/>
        <w:spacing w:after="0" w:line="240" w:lineRule="auto"/>
        <w:ind w:left="0"/>
        <w:jc w:val="right"/>
        <w:rPr>
          <w:rFonts w:ascii="Times New Roman" w:hAnsi="Times New Roman" w:cs="Times New Roman"/>
          <w:sz w:val="28"/>
          <w:szCs w:val="28"/>
          <w:lang w:val="uk-UA"/>
        </w:rPr>
      </w:pPr>
      <w:r w:rsidRPr="00996743">
        <w:rPr>
          <w:rFonts w:ascii="Times New Roman" w:hAnsi="Times New Roman" w:cs="Times New Roman"/>
          <w:b/>
          <w:sz w:val="28"/>
          <w:szCs w:val="28"/>
          <w:lang w:val="uk-UA"/>
        </w:rPr>
        <w:t xml:space="preserve">Діаграма </w:t>
      </w:r>
      <w:r w:rsidRPr="0030792B">
        <w:rPr>
          <w:rFonts w:ascii="Times New Roman" w:hAnsi="Times New Roman" w:cs="Times New Roman"/>
          <w:b/>
          <w:sz w:val="28"/>
          <w:szCs w:val="28"/>
          <w:lang w:val="uk-UA"/>
        </w:rPr>
        <w:t>3</w:t>
      </w:r>
    </w:p>
    <w:p w:rsidR="0030792B" w:rsidRPr="00352836" w:rsidRDefault="0030792B" w:rsidP="0030792B">
      <w:pPr>
        <w:spacing w:after="0" w:line="240" w:lineRule="auto"/>
        <w:jc w:val="both"/>
        <w:rPr>
          <w:rFonts w:ascii="Tahoma" w:hAnsi="Tahoma" w:cs="Tahoma"/>
          <w:bCs/>
          <w:color w:val="3A718F"/>
          <w:sz w:val="18"/>
          <w:szCs w:val="18"/>
          <w:lang w:val="uk-UA"/>
        </w:rPr>
      </w:pPr>
      <w:r>
        <w:rPr>
          <w:noProof/>
        </w:rPr>
        <w:drawing>
          <wp:inline distT="0" distB="0" distL="0" distR="0">
            <wp:extent cx="5965825" cy="229362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EA65DF">
        <w:rPr>
          <w:rFonts w:ascii="Times New Roman" w:hAnsi="Times New Roman"/>
          <w:sz w:val="24"/>
          <w:szCs w:val="24"/>
          <w:lang w:val="uk-UA"/>
        </w:rPr>
        <w:t xml:space="preserve">        </w:t>
      </w:r>
    </w:p>
    <w:p w:rsidR="0030792B" w:rsidRDefault="0030792B" w:rsidP="0030792B">
      <w:pPr>
        <w:pStyle w:val="a5"/>
        <w:jc w:val="both"/>
        <w:rPr>
          <w:rFonts w:ascii="Times New Roman" w:hAnsi="Times New Roman"/>
          <w:sz w:val="28"/>
          <w:szCs w:val="28"/>
          <w:lang w:val="uk-UA"/>
        </w:rPr>
      </w:pPr>
      <w:r>
        <w:rPr>
          <w:rFonts w:ascii="Times New Roman" w:hAnsi="Times New Roman"/>
          <w:sz w:val="28"/>
          <w:szCs w:val="28"/>
          <w:lang w:val="uk-UA"/>
        </w:rPr>
        <w:t xml:space="preserve">      З дан</w:t>
      </w:r>
      <w:r w:rsidRPr="00A30BEC">
        <w:rPr>
          <w:rFonts w:ascii="Times New Roman" w:hAnsi="Times New Roman"/>
          <w:sz w:val="28"/>
          <w:szCs w:val="28"/>
          <w:lang w:val="uk-UA"/>
        </w:rPr>
        <w:t>их моніторинг</w:t>
      </w:r>
      <w:r>
        <w:rPr>
          <w:rFonts w:ascii="Times New Roman" w:hAnsi="Times New Roman"/>
          <w:sz w:val="28"/>
          <w:szCs w:val="28"/>
          <w:lang w:val="uk-UA"/>
        </w:rPr>
        <w:t xml:space="preserve">ових досліджень, які були проведені на початок 2020/2021 </w:t>
      </w:r>
      <w:r w:rsidRPr="00A30BEC">
        <w:rPr>
          <w:rFonts w:ascii="Times New Roman" w:hAnsi="Times New Roman"/>
          <w:sz w:val="28"/>
          <w:szCs w:val="28"/>
          <w:lang w:val="uk-UA"/>
        </w:rPr>
        <w:t>навчального року</w:t>
      </w:r>
      <w:r>
        <w:rPr>
          <w:rFonts w:ascii="Times New Roman" w:hAnsi="Times New Roman"/>
          <w:sz w:val="28"/>
          <w:szCs w:val="28"/>
          <w:lang w:val="uk-UA"/>
        </w:rPr>
        <w:t xml:space="preserve"> </w:t>
      </w:r>
      <w:r w:rsidRPr="00611731">
        <w:rPr>
          <w:rFonts w:ascii="Times New Roman" w:hAnsi="Times New Roman"/>
          <w:i/>
          <w:sz w:val="28"/>
          <w:szCs w:val="28"/>
          <w:lang w:val="uk-UA"/>
        </w:rPr>
        <w:t xml:space="preserve">з дітьми середнього дошкільного віку (від 4 до 5 років) </w:t>
      </w:r>
      <w:r w:rsidR="00DF2C9C">
        <w:rPr>
          <w:rFonts w:ascii="Times New Roman" w:hAnsi="Times New Roman"/>
          <w:i/>
          <w:sz w:val="28"/>
          <w:szCs w:val="28"/>
          <w:lang w:val="uk-UA"/>
        </w:rPr>
        <w:t>групи №6</w:t>
      </w:r>
      <w:r w:rsidRPr="00611731">
        <w:rPr>
          <w:rFonts w:ascii="Times New Roman" w:hAnsi="Times New Roman"/>
          <w:i/>
          <w:sz w:val="28"/>
          <w:szCs w:val="28"/>
          <w:lang w:val="uk-UA"/>
        </w:rPr>
        <w:t>,</w:t>
      </w:r>
      <w:r>
        <w:rPr>
          <w:rFonts w:ascii="Times New Roman" w:hAnsi="Times New Roman"/>
          <w:sz w:val="28"/>
          <w:szCs w:val="28"/>
          <w:lang w:val="uk-UA"/>
        </w:rPr>
        <w:t xml:space="preserve"> рівень знань дітей з 7-ми освітніх ліній мають середній показник. Це означає, що діти в групі</w:t>
      </w:r>
      <w:r w:rsidRPr="00A30BEC">
        <w:rPr>
          <w:rFonts w:ascii="Times New Roman" w:hAnsi="Times New Roman"/>
          <w:sz w:val="28"/>
          <w:szCs w:val="28"/>
          <w:lang w:val="uk-UA"/>
        </w:rPr>
        <w:t xml:space="preserve"> викону</w:t>
      </w:r>
      <w:r>
        <w:rPr>
          <w:rFonts w:ascii="Times New Roman" w:hAnsi="Times New Roman"/>
          <w:sz w:val="28"/>
          <w:szCs w:val="28"/>
          <w:lang w:val="uk-UA"/>
        </w:rPr>
        <w:t>ють</w:t>
      </w:r>
      <w:r w:rsidRPr="00A30BEC">
        <w:rPr>
          <w:rFonts w:ascii="Times New Roman" w:hAnsi="Times New Roman"/>
          <w:sz w:val="28"/>
          <w:szCs w:val="28"/>
          <w:lang w:val="uk-UA"/>
        </w:rPr>
        <w:t xml:space="preserve"> самостійно лише окремі дії, але здебільшого потребу</w:t>
      </w:r>
      <w:r>
        <w:rPr>
          <w:rFonts w:ascii="Times New Roman" w:hAnsi="Times New Roman"/>
          <w:sz w:val="28"/>
          <w:szCs w:val="28"/>
          <w:lang w:val="uk-UA"/>
        </w:rPr>
        <w:t>ють</w:t>
      </w:r>
      <w:r w:rsidRPr="00A30BEC">
        <w:rPr>
          <w:rFonts w:ascii="Times New Roman" w:hAnsi="Times New Roman"/>
          <w:sz w:val="28"/>
          <w:szCs w:val="28"/>
          <w:lang w:val="uk-UA"/>
        </w:rPr>
        <w:t xml:space="preserve"> допомогу </w:t>
      </w:r>
      <w:r>
        <w:rPr>
          <w:rFonts w:ascii="Times New Roman" w:hAnsi="Times New Roman"/>
          <w:sz w:val="28"/>
          <w:szCs w:val="28"/>
          <w:lang w:val="uk-UA"/>
        </w:rPr>
        <w:t xml:space="preserve">педагога. Методичні рекомендації вихователю – </w:t>
      </w:r>
      <w:r w:rsidR="00DF2C9C">
        <w:rPr>
          <w:rFonts w:ascii="Times New Roman" w:hAnsi="Times New Roman"/>
          <w:sz w:val="28"/>
          <w:szCs w:val="28"/>
          <w:lang w:val="uk-UA"/>
        </w:rPr>
        <w:t>Чудній А.А.</w:t>
      </w:r>
      <w:r>
        <w:rPr>
          <w:rFonts w:ascii="Times New Roman" w:hAnsi="Times New Roman"/>
          <w:sz w:val="28"/>
          <w:szCs w:val="28"/>
          <w:lang w:val="uk-UA"/>
        </w:rPr>
        <w:t>:</w:t>
      </w:r>
    </w:p>
    <w:p w:rsidR="0030792B" w:rsidRDefault="0030792B" w:rsidP="0030792B">
      <w:pPr>
        <w:pStyle w:val="a5"/>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lastRenderedPageBreak/>
        <w:t xml:space="preserve">підбирати об’єм навчального матеріалу для кожного заняття з розрахунку індивідуальних особливостей дітей в групі; </w:t>
      </w:r>
    </w:p>
    <w:p w:rsidR="0030792B" w:rsidRDefault="0030792B" w:rsidP="0030792B">
      <w:pPr>
        <w:pStyle w:val="a5"/>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 xml:space="preserve">використовувати ефективні форми роботи з дітьми (групові, </w:t>
      </w:r>
      <w:proofErr w:type="spellStart"/>
      <w:r>
        <w:rPr>
          <w:rFonts w:ascii="Times New Roman" w:hAnsi="Times New Roman"/>
          <w:sz w:val="28"/>
          <w:szCs w:val="28"/>
          <w:lang w:val="uk-UA"/>
        </w:rPr>
        <w:t>підгрупові</w:t>
      </w:r>
      <w:proofErr w:type="spellEnd"/>
      <w:r>
        <w:rPr>
          <w:rFonts w:ascii="Times New Roman" w:hAnsi="Times New Roman"/>
          <w:sz w:val="28"/>
          <w:szCs w:val="28"/>
          <w:lang w:val="uk-UA"/>
        </w:rPr>
        <w:t xml:space="preserve"> тощо), які допоможуть краще засвоювати знання з усіх освітніх ліній Базового компонента; </w:t>
      </w:r>
    </w:p>
    <w:p w:rsidR="0030792B" w:rsidRPr="00611731" w:rsidRDefault="0030792B" w:rsidP="0030792B">
      <w:pPr>
        <w:pStyle w:val="a5"/>
        <w:numPr>
          <w:ilvl w:val="0"/>
          <w:numId w:val="2"/>
        </w:numPr>
        <w:ind w:left="0" w:firstLine="0"/>
        <w:jc w:val="both"/>
        <w:rPr>
          <w:rFonts w:ascii="Times New Roman" w:hAnsi="Times New Roman"/>
          <w:sz w:val="28"/>
          <w:szCs w:val="28"/>
          <w:lang w:val="uk-UA"/>
        </w:rPr>
      </w:pPr>
      <w:r>
        <w:rPr>
          <w:rFonts w:ascii="Times New Roman" w:hAnsi="Times New Roman"/>
          <w:sz w:val="28"/>
          <w:szCs w:val="28"/>
          <w:lang w:val="uk-UA"/>
        </w:rPr>
        <w:t>звернути увагу на удосконалення індивідуальної роботи з дітьми;</w:t>
      </w:r>
    </w:p>
    <w:p w:rsidR="0030792B" w:rsidRPr="0090406F" w:rsidRDefault="0030792B" w:rsidP="0030792B">
      <w:pPr>
        <w:pStyle w:val="a5"/>
        <w:ind w:firstLine="567"/>
        <w:jc w:val="both"/>
        <w:rPr>
          <w:rFonts w:ascii="Times New Roman" w:hAnsi="Times New Roman"/>
          <w:sz w:val="28"/>
          <w:szCs w:val="28"/>
          <w:lang w:val="uk-UA"/>
        </w:rPr>
      </w:pPr>
      <w:r w:rsidRPr="00611731">
        <w:rPr>
          <w:rFonts w:ascii="Times New Roman" w:hAnsi="Times New Roman"/>
          <w:i/>
          <w:sz w:val="28"/>
          <w:szCs w:val="28"/>
          <w:lang w:val="uk-UA"/>
        </w:rPr>
        <w:t>З дітьми середнього дошкільного віку (від з 4 до 5 років)</w:t>
      </w:r>
      <w:r w:rsidR="00DF2C9C">
        <w:rPr>
          <w:rFonts w:ascii="Times New Roman" w:hAnsi="Times New Roman"/>
          <w:i/>
          <w:sz w:val="28"/>
          <w:szCs w:val="28"/>
          <w:lang w:val="uk-UA"/>
        </w:rPr>
        <w:t xml:space="preserve"> групи №8</w:t>
      </w:r>
      <w:r w:rsidRPr="00611731">
        <w:rPr>
          <w:rFonts w:ascii="Times New Roman" w:hAnsi="Times New Roman"/>
          <w:i/>
          <w:sz w:val="28"/>
          <w:szCs w:val="28"/>
          <w:lang w:val="uk-UA"/>
        </w:rPr>
        <w:t>.</w:t>
      </w:r>
      <w:r>
        <w:rPr>
          <w:rFonts w:ascii="Times New Roman" w:hAnsi="Times New Roman"/>
          <w:sz w:val="28"/>
          <w:szCs w:val="28"/>
          <w:lang w:val="uk-UA"/>
        </w:rPr>
        <w:t xml:space="preserve"> Оброблені дані свідчать про те, що знання дітей знаходяться на достатньому рівні з усіх освітніх ліній Базового компонента, а саме, більшість дітей </w:t>
      </w:r>
      <w:r w:rsidRPr="00A30BEC">
        <w:rPr>
          <w:rFonts w:ascii="Times New Roman" w:hAnsi="Times New Roman"/>
          <w:sz w:val="28"/>
          <w:szCs w:val="28"/>
          <w:lang w:val="uk-UA"/>
        </w:rPr>
        <w:t>самостійно</w:t>
      </w:r>
      <w:r>
        <w:rPr>
          <w:rFonts w:ascii="Times New Roman" w:hAnsi="Times New Roman"/>
          <w:sz w:val="28"/>
          <w:szCs w:val="28"/>
          <w:lang w:val="uk-UA"/>
        </w:rPr>
        <w:t xml:space="preserve"> виконують завдання</w:t>
      </w:r>
      <w:r w:rsidRPr="00A30BEC">
        <w:rPr>
          <w:rFonts w:ascii="Times New Roman" w:hAnsi="Times New Roman"/>
          <w:sz w:val="28"/>
          <w:szCs w:val="28"/>
          <w:lang w:val="uk-UA"/>
        </w:rPr>
        <w:t xml:space="preserve">, але </w:t>
      </w:r>
      <w:r>
        <w:rPr>
          <w:rFonts w:ascii="Times New Roman" w:hAnsi="Times New Roman"/>
          <w:sz w:val="28"/>
          <w:szCs w:val="28"/>
          <w:lang w:val="uk-UA"/>
        </w:rPr>
        <w:t xml:space="preserve">іноді (з урахуванням складності завдання) </w:t>
      </w:r>
      <w:r w:rsidRPr="00A30BEC">
        <w:rPr>
          <w:rFonts w:ascii="Times New Roman" w:hAnsi="Times New Roman"/>
          <w:sz w:val="28"/>
          <w:szCs w:val="28"/>
          <w:lang w:val="uk-UA"/>
        </w:rPr>
        <w:t>потребу</w:t>
      </w:r>
      <w:r>
        <w:rPr>
          <w:rFonts w:ascii="Times New Roman" w:hAnsi="Times New Roman"/>
          <w:sz w:val="28"/>
          <w:szCs w:val="28"/>
          <w:lang w:val="uk-UA"/>
        </w:rPr>
        <w:t>ють</w:t>
      </w:r>
      <w:r w:rsidRPr="00A30BEC">
        <w:rPr>
          <w:rFonts w:ascii="Times New Roman" w:hAnsi="Times New Roman"/>
          <w:sz w:val="28"/>
          <w:szCs w:val="28"/>
          <w:lang w:val="uk-UA"/>
        </w:rPr>
        <w:t xml:space="preserve"> допомогу </w:t>
      </w:r>
      <w:r>
        <w:rPr>
          <w:rFonts w:ascii="Times New Roman" w:hAnsi="Times New Roman"/>
          <w:sz w:val="28"/>
          <w:szCs w:val="28"/>
          <w:lang w:val="uk-UA"/>
        </w:rPr>
        <w:t>вихователя.</w:t>
      </w:r>
      <w:r w:rsidR="00DF2C9C">
        <w:rPr>
          <w:rFonts w:ascii="Times New Roman" w:hAnsi="Times New Roman"/>
          <w:sz w:val="28"/>
          <w:szCs w:val="28"/>
          <w:lang w:val="uk-UA"/>
        </w:rPr>
        <w:t xml:space="preserve"> Вихователю Оришечко О.І.</w:t>
      </w:r>
      <w:r>
        <w:rPr>
          <w:rFonts w:ascii="Times New Roman" w:hAnsi="Times New Roman"/>
          <w:sz w:val="28"/>
          <w:szCs w:val="28"/>
          <w:lang w:val="uk-UA"/>
        </w:rPr>
        <w:t xml:space="preserve">, рекомендовано продовжувати використовувати всі методи та прийоми, якими користується вихователь під час освітнього процесу.  </w:t>
      </w:r>
    </w:p>
    <w:p w:rsidR="0030792B" w:rsidRPr="008B395D" w:rsidRDefault="0030792B" w:rsidP="0030792B">
      <w:pPr>
        <w:spacing w:after="0" w:line="240" w:lineRule="auto"/>
        <w:ind w:firstLine="567"/>
        <w:jc w:val="both"/>
        <w:rPr>
          <w:rFonts w:ascii="Tahoma" w:hAnsi="Tahoma" w:cs="Tahoma"/>
          <w:bCs/>
          <w:color w:val="3A718F"/>
          <w:sz w:val="18"/>
          <w:szCs w:val="18"/>
          <w:lang w:val="uk-UA"/>
        </w:rPr>
      </w:pPr>
    </w:p>
    <w:p w:rsidR="0030792B" w:rsidRPr="00E0493A" w:rsidRDefault="0030792B" w:rsidP="00E0493A">
      <w:pPr>
        <w:pStyle w:val="a5"/>
        <w:ind w:firstLine="567"/>
        <w:jc w:val="both"/>
        <w:rPr>
          <w:rFonts w:ascii="Times New Roman" w:hAnsi="Times New Roman"/>
          <w:sz w:val="28"/>
          <w:szCs w:val="28"/>
          <w:lang w:val="uk-UA"/>
        </w:rPr>
      </w:pPr>
      <w:r w:rsidRPr="00611731">
        <w:rPr>
          <w:rFonts w:ascii="Times New Roman" w:hAnsi="Times New Roman"/>
          <w:i/>
          <w:sz w:val="28"/>
          <w:szCs w:val="28"/>
          <w:lang w:val="uk-UA"/>
        </w:rPr>
        <w:t>З дітьми середнього дошкільного ві</w:t>
      </w:r>
      <w:r w:rsidR="00E0493A">
        <w:rPr>
          <w:rFonts w:ascii="Times New Roman" w:hAnsi="Times New Roman"/>
          <w:i/>
          <w:sz w:val="28"/>
          <w:szCs w:val="28"/>
          <w:lang w:val="uk-UA"/>
        </w:rPr>
        <w:t>ку (від з 4 до 5 років) групи №5 (логопедична)</w:t>
      </w:r>
      <w:r w:rsidRPr="00611731">
        <w:rPr>
          <w:rFonts w:ascii="Times New Roman" w:hAnsi="Times New Roman"/>
          <w:i/>
          <w:sz w:val="28"/>
          <w:szCs w:val="28"/>
          <w:lang w:val="uk-UA"/>
        </w:rPr>
        <w:t>.</w:t>
      </w:r>
      <w:r>
        <w:rPr>
          <w:rFonts w:ascii="Times New Roman" w:hAnsi="Times New Roman"/>
          <w:sz w:val="28"/>
          <w:szCs w:val="28"/>
          <w:lang w:val="uk-UA"/>
        </w:rPr>
        <w:t xml:space="preserve"> Ми спостерігаємо що дошкільнята мають середній рівень знань з усіх освітніх ліній. Даний показник означає діти в групі можуть та </w:t>
      </w:r>
      <w:r w:rsidRPr="00A30BEC">
        <w:rPr>
          <w:rFonts w:ascii="Times New Roman" w:hAnsi="Times New Roman"/>
          <w:sz w:val="28"/>
          <w:szCs w:val="28"/>
          <w:lang w:val="uk-UA"/>
        </w:rPr>
        <w:t>викону</w:t>
      </w:r>
      <w:r>
        <w:rPr>
          <w:rFonts w:ascii="Times New Roman" w:hAnsi="Times New Roman"/>
          <w:sz w:val="28"/>
          <w:szCs w:val="28"/>
          <w:lang w:val="uk-UA"/>
        </w:rPr>
        <w:t xml:space="preserve">ють деякі дії та завдання </w:t>
      </w:r>
      <w:r w:rsidRPr="00A30BEC">
        <w:rPr>
          <w:rFonts w:ascii="Times New Roman" w:hAnsi="Times New Roman"/>
          <w:sz w:val="28"/>
          <w:szCs w:val="28"/>
          <w:lang w:val="uk-UA"/>
        </w:rPr>
        <w:t>самостійно</w:t>
      </w:r>
      <w:r>
        <w:rPr>
          <w:rFonts w:ascii="Times New Roman" w:hAnsi="Times New Roman"/>
          <w:sz w:val="28"/>
          <w:szCs w:val="28"/>
          <w:lang w:val="uk-UA"/>
        </w:rPr>
        <w:t xml:space="preserve">, але здебільшого, поки що, </w:t>
      </w:r>
      <w:r w:rsidRPr="00A30BEC">
        <w:rPr>
          <w:rFonts w:ascii="Times New Roman" w:hAnsi="Times New Roman"/>
          <w:sz w:val="28"/>
          <w:szCs w:val="28"/>
          <w:lang w:val="uk-UA"/>
        </w:rPr>
        <w:t>потребу</w:t>
      </w:r>
      <w:r>
        <w:rPr>
          <w:rFonts w:ascii="Times New Roman" w:hAnsi="Times New Roman"/>
          <w:sz w:val="28"/>
          <w:szCs w:val="28"/>
          <w:lang w:val="uk-UA"/>
        </w:rPr>
        <w:t>ють</w:t>
      </w:r>
      <w:r w:rsidRPr="00A30BEC">
        <w:rPr>
          <w:rFonts w:ascii="Times New Roman" w:hAnsi="Times New Roman"/>
          <w:sz w:val="28"/>
          <w:szCs w:val="28"/>
          <w:lang w:val="uk-UA"/>
        </w:rPr>
        <w:t xml:space="preserve"> допомогу </w:t>
      </w:r>
      <w:r>
        <w:rPr>
          <w:rFonts w:ascii="Times New Roman" w:hAnsi="Times New Roman"/>
          <w:sz w:val="28"/>
          <w:szCs w:val="28"/>
          <w:lang w:val="uk-UA"/>
        </w:rPr>
        <w:t xml:space="preserve">вихователя. </w:t>
      </w:r>
      <w:r w:rsidR="00E0493A">
        <w:rPr>
          <w:rFonts w:ascii="Times New Roman" w:hAnsi="Times New Roman"/>
          <w:sz w:val="28"/>
          <w:szCs w:val="28"/>
          <w:lang w:val="uk-UA"/>
        </w:rPr>
        <w:t>Вихователям</w:t>
      </w:r>
      <w:r>
        <w:rPr>
          <w:rFonts w:ascii="Times New Roman" w:hAnsi="Times New Roman"/>
          <w:sz w:val="28"/>
          <w:szCs w:val="28"/>
          <w:lang w:val="uk-UA"/>
        </w:rPr>
        <w:t xml:space="preserve"> </w:t>
      </w:r>
      <w:proofErr w:type="spellStart"/>
      <w:r w:rsidR="00E0493A">
        <w:rPr>
          <w:rFonts w:ascii="Times New Roman" w:hAnsi="Times New Roman"/>
          <w:sz w:val="28"/>
          <w:szCs w:val="28"/>
          <w:lang w:val="uk-UA"/>
        </w:rPr>
        <w:t>Тірошко</w:t>
      </w:r>
      <w:proofErr w:type="spellEnd"/>
      <w:r w:rsidR="00E0493A">
        <w:rPr>
          <w:rFonts w:ascii="Times New Roman" w:hAnsi="Times New Roman"/>
          <w:sz w:val="28"/>
          <w:szCs w:val="28"/>
          <w:lang w:val="uk-UA"/>
        </w:rPr>
        <w:t xml:space="preserve"> Т.І., Кожухар І.О., вчителю – логопеду </w:t>
      </w:r>
      <w:proofErr w:type="spellStart"/>
      <w:r w:rsidR="00E0493A">
        <w:rPr>
          <w:rFonts w:ascii="Times New Roman" w:hAnsi="Times New Roman"/>
          <w:sz w:val="28"/>
          <w:szCs w:val="28"/>
          <w:lang w:val="uk-UA"/>
        </w:rPr>
        <w:t>Павлишиній</w:t>
      </w:r>
      <w:proofErr w:type="spellEnd"/>
      <w:r w:rsidR="00E0493A">
        <w:rPr>
          <w:rFonts w:ascii="Times New Roman" w:hAnsi="Times New Roman"/>
          <w:sz w:val="28"/>
          <w:szCs w:val="28"/>
          <w:lang w:val="uk-UA"/>
        </w:rPr>
        <w:t xml:space="preserve"> Л.І.</w:t>
      </w:r>
      <w:r>
        <w:rPr>
          <w:rFonts w:ascii="Times New Roman" w:hAnsi="Times New Roman"/>
          <w:sz w:val="28"/>
          <w:szCs w:val="28"/>
          <w:lang w:val="uk-UA"/>
        </w:rPr>
        <w:t xml:space="preserve"> рекомендовано звернути увагу на використання ефективних форм роботи з дітьми під час групових, </w:t>
      </w:r>
      <w:proofErr w:type="spellStart"/>
      <w:r>
        <w:rPr>
          <w:rFonts w:ascii="Times New Roman" w:hAnsi="Times New Roman"/>
          <w:sz w:val="28"/>
          <w:szCs w:val="28"/>
          <w:lang w:val="uk-UA"/>
        </w:rPr>
        <w:t>підгрупових</w:t>
      </w:r>
      <w:proofErr w:type="spellEnd"/>
      <w:r>
        <w:rPr>
          <w:rFonts w:ascii="Times New Roman" w:hAnsi="Times New Roman"/>
          <w:sz w:val="28"/>
          <w:szCs w:val="28"/>
          <w:lang w:val="uk-UA"/>
        </w:rPr>
        <w:t>, індивідуальних занять, які допоможуть всім дітям краще засвоїти знання з усіх освітніх ліній Базового компонента.</w:t>
      </w:r>
    </w:p>
    <w:p w:rsidR="00E0493A" w:rsidRPr="008B395D" w:rsidRDefault="00E0493A" w:rsidP="00E0493A">
      <w:pPr>
        <w:spacing w:after="0" w:line="240" w:lineRule="auto"/>
        <w:ind w:firstLine="567"/>
        <w:jc w:val="both"/>
        <w:rPr>
          <w:rFonts w:ascii="Tahoma" w:hAnsi="Tahoma" w:cs="Tahoma"/>
          <w:bCs/>
          <w:color w:val="3A718F"/>
          <w:sz w:val="18"/>
          <w:szCs w:val="18"/>
          <w:lang w:val="uk-UA"/>
        </w:rPr>
      </w:pPr>
    </w:p>
    <w:p w:rsidR="00D01694" w:rsidRDefault="00E0493A" w:rsidP="00D01694">
      <w:pPr>
        <w:pStyle w:val="a5"/>
        <w:ind w:firstLine="567"/>
        <w:jc w:val="both"/>
        <w:rPr>
          <w:rFonts w:ascii="Times New Roman" w:hAnsi="Times New Roman"/>
          <w:sz w:val="28"/>
          <w:szCs w:val="28"/>
          <w:lang w:val="uk-UA"/>
        </w:rPr>
      </w:pPr>
      <w:r w:rsidRPr="00611731">
        <w:rPr>
          <w:rFonts w:ascii="Times New Roman" w:hAnsi="Times New Roman"/>
          <w:i/>
          <w:sz w:val="28"/>
          <w:szCs w:val="28"/>
          <w:lang w:val="uk-UA"/>
        </w:rPr>
        <w:t>З дітьми середнього дошкільного ві</w:t>
      </w:r>
      <w:r>
        <w:rPr>
          <w:rFonts w:ascii="Times New Roman" w:hAnsi="Times New Roman"/>
          <w:i/>
          <w:sz w:val="28"/>
          <w:szCs w:val="28"/>
          <w:lang w:val="uk-UA"/>
        </w:rPr>
        <w:t>ку (від з 4 до 5 років) групи №7  (логопедична)</w:t>
      </w:r>
      <w:r w:rsidRPr="00611731">
        <w:rPr>
          <w:rFonts w:ascii="Times New Roman" w:hAnsi="Times New Roman"/>
          <w:i/>
          <w:sz w:val="28"/>
          <w:szCs w:val="28"/>
          <w:lang w:val="uk-UA"/>
        </w:rPr>
        <w:t>.</w:t>
      </w:r>
      <w:r>
        <w:rPr>
          <w:rFonts w:ascii="Times New Roman" w:hAnsi="Times New Roman"/>
          <w:sz w:val="28"/>
          <w:szCs w:val="28"/>
          <w:lang w:val="uk-UA"/>
        </w:rPr>
        <w:t xml:space="preserve"> Ми спостерігаємо що дошкільнята мають достатній рівень знань з усіх освітніх ліній. Даний показник означає діти в групі можуть та </w:t>
      </w:r>
      <w:r w:rsidRPr="00A30BEC">
        <w:rPr>
          <w:rFonts w:ascii="Times New Roman" w:hAnsi="Times New Roman"/>
          <w:sz w:val="28"/>
          <w:szCs w:val="28"/>
          <w:lang w:val="uk-UA"/>
        </w:rPr>
        <w:t>викону</w:t>
      </w:r>
      <w:r>
        <w:rPr>
          <w:rFonts w:ascii="Times New Roman" w:hAnsi="Times New Roman"/>
          <w:sz w:val="28"/>
          <w:szCs w:val="28"/>
          <w:lang w:val="uk-UA"/>
        </w:rPr>
        <w:t xml:space="preserve">ють деякі дії та завдання </w:t>
      </w:r>
      <w:r w:rsidRPr="00A30BEC">
        <w:rPr>
          <w:rFonts w:ascii="Times New Roman" w:hAnsi="Times New Roman"/>
          <w:sz w:val="28"/>
          <w:szCs w:val="28"/>
          <w:lang w:val="uk-UA"/>
        </w:rPr>
        <w:t>самостійно</w:t>
      </w:r>
      <w:r>
        <w:rPr>
          <w:rFonts w:ascii="Times New Roman" w:hAnsi="Times New Roman"/>
          <w:sz w:val="28"/>
          <w:szCs w:val="28"/>
          <w:lang w:val="uk-UA"/>
        </w:rPr>
        <w:t xml:space="preserve">, лише деякі діти, поки що, </w:t>
      </w:r>
      <w:r w:rsidRPr="00A30BEC">
        <w:rPr>
          <w:rFonts w:ascii="Times New Roman" w:hAnsi="Times New Roman"/>
          <w:sz w:val="28"/>
          <w:szCs w:val="28"/>
          <w:lang w:val="uk-UA"/>
        </w:rPr>
        <w:t>потребу</w:t>
      </w:r>
      <w:r>
        <w:rPr>
          <w:rFonts w:ascii="Times New Roman" w:hAnsi="Times New Roman"/>
          <w:sz w:val="28"/>
          <w:szCs w:val="28"/>
          <w:lang w:val="uk-UA"/>
        </w:rPr>
        <w:t>ють</w:t>
      </w:r>
      <w:r w:rsidRPr="00A30BEC">
        <w:rPr>
          <w:rFonts w:ascii="Times New Roman" w:hAnsi="Times New Roman"/>
          <w:sz w:val="28"/>
          <w:szCs w:val="28"/>
          <w:lang w:val="uk-UA"/>
        </w:rPr>
        <w:t xml:space="preserve"> допомогу </w:t>
      </w:r>
      <w:r>
        <w:rPr>
          <w:rFonts w:ascii="Times New Roman" w:hAnsi="Times New Roman"/>
          <w:sz w:val="28"/>
          <w:szCs w:val="28"/>
          <w:lang w:val="uk-UA"/>
        </w:rPr>
        <w:t xml:space="preserve">вихователя. Вихователю Кривулько І.М., вчителю – логопеду </w:t>
      </w:r>
      <w:proofErr w:type="spellStart"/>
      <w:r>
        <w:rPr>
          <w:rFonts w:ascii="Times New Roman" w:hAnsi="Times New Roman"/>
          <w:sz w:val="28"/>
          <w:szCs w:val="28"/>
          <w:lang w:val="uk-UA"/>
        </w:rPr>
        <w:t>Требух</w:t>
      </w:r>
      <w:proofErr w:type="spellEnd"/>
      <w:r>
        <w:rPr>
          <w:rFonts w:ascii="Times New Roman" w:hAnsi="Times New Roman"/>
          <w:sz w:val="28"/>
          <w:szCs w:val="28"/>
          <w:lang w:val="uk-UA"/>
        </w:rPr>
        <w:t xml:space="preserve"> І.Б. рекомендовано звернути увагу на використання ефективних форм роботи з дітьми під час групових, </w:t>
      </w:r>
      <w:proofErr w:type="spellStart"/>
      <w:r>
        <w:rPr>
          <w:rFonts w:ascii="Times New Roman" w:hAnsi="Times New Roman"/>
          <w:sz w:val="28"/>
          <w:szCs w:val="28"/>
          <w:lang w:val="uk-UA"/>
        </w:rPr>
        <w:t>підгрупових</w:t>
      </w:r>
      <w:proofErr w:type="spellEnd"/>
      <w:r>
        <w:rPr>
          <w:rFonts w:ascii="Times New Roman" w:hAnsi="Times New Roman"/>
          <w:sz w:val="28"/>
          <w:szCs w:val="28"/>
          <w:lang w:val="uk-UA"/>
        </w:rPr>
        <w:t>, індивідуальних занять, які допоможуть всім дітям краще засвоїти знання з усіх осв</w:t>
      </w:r>
      <w:r w:rsidR="00D01694">
        <w:rPr>
          <w:rFonts w:ascii="Times New Roman" w:hAnsi="Times New Roman"/>
          <w:sz w:val="28"/>
          <w:szCs w:val="28"/>
          <w:lang w:val="uk-UA"/>
        </w:rPr>
        <w:t xml:space="preserve">ітніх ліній Базового компонента. </w:t>
      </w:r>
    </w:p>
    <w:p w:rsidR="0030792B" w:rsidRPr="00D01694" w:rsidRDefault="0030792B" w:rsidP="00D01694">
      <w:pPr>
        <w:pStyle w:val="a5"/>
        <w:ind w:firstLine="567"/>
        <w:jc w:val="both"/>
        <w:rPr>
          <w:rFonts w:ascii="Times New Roman" w:hAnsi="Times New Roman"/>
          <w:sz w:val="28"/>
          <w:szCs w:val="28"/>
          <w:lang w:val="uk-UA"/>
        </w:rPr>
      </w:pPr>
      <w:r w:rsidRPr="00996743">
        <w:rPr>
          <w:rFonts w:ascii="Times New Roman" w:hAnsi="Times New Roman"/>
          <w:b/>
          <w:bCs/>
          <w:sz w:val="28"/>
          <w:szCs w:val="28"/>
          <w:lang w:val="uk-UA"/>
        </w:rPr>
        <w:t>У</w:t>
      </w:r>
      <w:proofErr w:type="spellStart"/>
      <w:r w:rsidRPr="00996743">
        <w:rPr>
          <w:rFonts w:ascii="Times New Roman" w:hAnsi="Times New Roman"/>
          <w:b/>
          <w:bCs/>
          <w:sz w:val="28"/>
          <w:szCs w:val="28"/>
        </w:rPr>
        <w:t>загальнен</w:t>
      </w:r>
      <w:proofErr w:type="spellEnd"/>
      <w:r w:rsidRPr="00996743">
        <w:rPr>
          <w:rFonts w:ascii="Times New Roman" w:hAnsi="Times New Roman"/>
          <w:b/>
          <w:bCs/>
          <w:sz w:val="28"/>
          <w:szCs w:val="28"/>
          <w:lang w:val="uk-UA"/>
        </w:rPr>
        <w:t xml:space="preserve">і результати </w:t>
      </w:r>
      <w:r>
        <w:rPr>
          <w:rFonts w:ascii="Times New Roman" w:hAnsi="Times New Roman"/>
          <w:b/>
          <w:bCs/>
          <w:sz w:val="28"/>
          <w:szCs w:val="28"/>
          <w:lang w:val="uk-UA"/>
        </w:rPr>
        <w:t xml:space="preserve">за вересень 2020 року </w:t>
      </w:r>
      <w:proofErr w:type="spellStart"/>
      <w:r w:rsidRPr="00996743">
        <w:rPr>
          <w:rFonts w:ascii="Times New Roman" w:hAnsi="Times New Roman"/>
          <w:b/>
          <w:sz w:val="28"/>
          <w:szCs w:val="28"/>
        </w:rPr>
        <w:t>визначення</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рівня</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компетентності</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дітей</w:t>
      </w:r>
      <w:proofErr w:type="spellEnd"/>
      <w:r>
        <w:rPr>
          <w:rFonts w:ascii="Times New Roman" w:hAnsi="Times New Roman"/>
          <w:b/>
          <w:sz w:val="28"/>
          <w:szCs w:val="28"/>
          <w:lang w:val="uk-UA"/>
        </w:rPr>
        <w:t xml:space="preserve"> </w:t>
      </w:r>
      <w:r w:rsidRPr="00996743">
        <w:rPr>
          <w:rFonts w:ascii="Times New Roman" w:hAnsi="Times New Roman"/>
          <w:b/>
          <w:sz w:val="28"/>
          <w:szCs w:val="28"/>
        </w:rPr>
        <w:t xml:space="preserve">за </w:t>
      </w:r>
      <w:proofErr w:type="spellStart"/>
      <w:r w:rsidRPr="00996743">
        <w:rPr>
          <w:rFonts w:ascii="Times New Roman" w:hAnsi="Times New Roman"/>
          <w:b/>
          <w:sz w:val="28"/>
          <w:szCs w:val="28"/>
        </w:rPr>
        <w:t>освітніми</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лініями</w:t>
      </w:r>
      <w:proofErr w:type="spellEnd"/>
      <w:r w:rsidRPr="00996743">
        <w:rPr>
          <w:rFonts w:ascii="Times New Roman" w:hAnsi="Times New Roman"/>
          <w:b/>
          <w:sz w:val="28"/>
          <w:szCs w:val="28"/>
        </w:rPr>
        <w:t xml:space="preserve"> </w:t>
      </w:r>
      <w:r>
        <w:rPr>
          <w:rFonts w:ascii="Times New Roman" w:hAnsi="Times New Roman"/>
          <w:b/>
          <w:sz w:val="28"/>
          <w:szCs w:val="28"/>
          <w:lang w:val="uk-UA"/>
        </w:rPr>
        <w:t>шостого</w:t>
      </w:r>
      <w:r w:rsidRPr="00996743">
        <w:rPr>
          <w:rFonts w:ascii="Times New Roman" w:hAnsi="Times New Roman"/>
          <w:b/>
          <w:sz w:val="28"/>
          <w:szCs w:val="28"/>
          <w:lang w:val="uk-UA"/>
        </w:rPr>
        <w:t xml:space="preserve"> року</w:t>
      </w:r>
      <w:r w:rsidRPr="00996743">
        <w:rPr>
          <w:rFonts w:ascii="Times New Roman" w:hAnsi="Times New Roman"/>
          <w:b/>
          <w:sz w:val="28"/>
          <w:szCs w:val="28"/>
        </w:rPr>
        <w:t xml:space="preserve"> </w:t>
      </w:r>
      <w:proofErr w:type="spellStart"/>
      <w:r w:rsidRPr="00996743">
        <w:rPr>
          <w:rFonts w:ascii="Times New Roman" w:hAnsi="Times New Roman"/>
          <w:b/>
          <w:sz w:val="28"/>
          <w:szCs w:val="28"/>
        </w:rPr>
        <w:t>життя</w:t>
      </w:r>
      <w:proofErr w:type="spellEnd"/>
      <w:r>
        <w:rPr>
          <w:rFonts w:ascii="Times New Roman" w:hAnsi="Times New Roman"/>
          <w:b/>
          <w:sz w:val="28"/>
          <w:szCs w:val="28"/>
          <w:lang w:val="uk-UA"/>
        </w:rPr>
        <w:t xml:space="preserve"> </w:t>
      </w:r>
    </w:p>
    <w:p w:rsidR="0030792B" w:rsidRPr="002F12C8" w:rsidRDefault="0030792B" w:rsidP="0030792B">
      <w:pPr>
        <w:spacing w:after="0" w:line="240" w:lineRule="auto"/>
        <w:jc w:val="right"/>
        <w:rPr>
          <w:rFonts w:ascii="Times New Roman" w:hAnsi="Times New Roman"/>
          <w:b/>
          <w:sz w:val="28"/>
          <w:szCs w:val="28"/>
        </w:rPr>
      </w:pPr>
      <w:r>
        <w:rPr>
          <w:rFonts w:ascii="Times New Roman" w:hAnsi="Times New Roman"/>
          <w:b/>
          <w:sz w:val="28"/>
          <w:szCs w:val="28"/>
          <w:lang w:val="uk-UA"/>
        </w:rPr>
        <w:t xml:space="preserve">Діаграма </w:t>
      </w:r>
      <w:r w:rsidRPr="002F12C8">
        <w:rPr>
          <w:rFonts w:ascii="Times New Roman" w:hAnsi="Times New Roman"/>
          <w:b/>
          <w:sz w:val="28"/>
          <w:szCs w:val="28"/>
        </w:rPr>
        <w:t>4</w:t>
      </w:r>
    </w:p>
    <w:p w:rsidR="0030792B" w:rsidRPr="0090406F" w:rsidRDefault="0030792B" w:rsidP="0030792B">
      <w:pPr>
        <w:pStyle w:val="a5"/>
        <w:jc w:val="center"/>
        <w:rPr>
          <w:rFonts w:ascii="Times New Roman" w:hAnsi="Times New Roman"/>
          <w:b/>
          <w:sz w:val="28"/>
          <w:szCs w:val="28"/>
          <w:lang w:val="uk-UA"/>
        </w:rPr>
      </w:pPr>
      <w:r>
        <w:rPr>
          <w:rFonts w:ascii="Times New Roman" w:hAnsi="Times New Roman"/>
          <w:noProof/>
          <w:sz w:val="24"/>
          <w:szCs w:val="24"/>
          <w:lang w:eastAsia="ru-RU"/>
        </w:rPr>
        <w:lastRenderedPageBreak/>
        <w:drawing>
          <wp:inline distT="0" distB="0" distL="0" distR="0">
            <wp:extent cx="5861050" cy="229362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792B" w:rsidRDefault="0030792B" w:rsidP="0030792B">
      <w:pPr>
        <w:pStyle w:val="a5"/>
        <w:ind w:firstLine="720"/>
        <w:jc w:val="both"/>
        <w:rPr>
          <w:rFonts w:ascii="Times New Roman" w:hAnsi="Times New Roman"/>
          <w:sz w:val="28"/>
          <w:szCs w:val="28"/>
          <w:lang w:val="uk-UA"/>
        </w:rPr>
      </w:pPr>
    </w:p>
    <w:p w:rsidR="0030792B" w:rsidRPr="0090406F" w:rsidRDefault="0030792B" w:rsidP="0030792B">
      <w:pPr>
        <w:pStyle w:val="a5"/>
        <w:ind w:firstLine="720"/>
        <w:jc w:val="both"/>
        <w:rPr>
          <w:rFonts w:ascii="Times New Roman" w:hAnsi="Times New Roman"/>
          <w:color w:val="000000"/>
          <w:sz w:val="28"/>
          <w:szCs w:val="28"/>
          <w:lang w:val="uk-UA"/>
        </w:rPr>
      </w:pPr>
      <w:r>
        <w:rPr>
          <w:rFonts w:ascii="Times New Roman" w:hAnsi="Times New Roman"/>
          <w:sz w:val="28"/>
          <w:szCs w:val="28"/>
          <w:lang w:val="uk-UA"/>
        </w:rPr>
        <w:t xml:space="preserve">Моніторингові дослідження, які проведені на початку 2020/2021 </w:t>
      </w:r>
      <w:r w:rsidRPr="00A30BEC">
        <w:rPr>
          <w:rFonts w:ascii="Times New Roman" w:hAnsi="Times New Roman"/>
          <w:sz w:val="28"/>
          <w:szCs w:val="28"/>
          <w:lang w:val="uk-UA"/>
        </w:rPr>
        <w:t>навчального року</w:t>
      </w:r>
      <w:r>
        <w:rPr>
          <w:rFonts w:ascii="Times New Roman" w:hAnsi="Times New Roman"/>
          <w:sz w:val="28"/>
          <w:szCs w:val="28"/>
          <w:lang w:val="uk-UA"/>
        </w:rPr>
        <w:t xml:space="preserve"> </w:t>
      </w:r>
      <w:r w:rsidRPr="002D6932">
        <w:rPr>
          <w:rFonts w:ascii="Times New Roman" w:hAnsi="Times New Roman"/>
          <w:i/>
          <w:sz w:val="28"/>
          <w:szCs w:val="28"/>
          <w:lang w:val="uk-UA"/>
        </w:rPr>
        <w:t xml:space="preserve">з дітьми старшого дошкільного віку (від з 5 до 6(7) років) </w:t>
      </w:r>
      <w:r w:rsidR="00E0493A">
        <w:rPr>
          <w:rFonts w:ascii="Times New Roman" w:hAnsi="Times New Roman"/>
          <w:i/>
          <w:sz w:val="28"/>
          <w:szCs w:val="28"/>
          <w:lang w:val="uk-UA"/>
        </w:rPr>
        <w:t>в групі №4</w:t>
      </w:r>
      <w:r w:rsidRPr="002D6932">
        <w:rPr>
          <w:rFonts w:ascii="Times New Roman" w:hAnsi="Times New Roman"/>
          <w:i/>
          <w:sz w:val="28"/>
          <w:szCs w:val="28"/>
          <w:lang w:val="uk-UA"/>
        </w:rPr>
        <w:t xml:space="preserve"> </w:t>
      </w:r>
      <w:r>
        <w:rPr>
          <w:rFonts w:ascii="Times New Roman" w:hAnsi="Times New Roman"/>
          <w:sz w:val="28"/>
          <w:szCs w:val="28"/>
          <w:lang w:val="uk-UA"/>
        </w:rPr>
        <w:t xml:space="preserve">мають достатній рівень з усіх освітніх ліній окрім «Дитина у сенсорно-пізнавальному просторі» та «Дитина у світі культури», з яких знання дітей </w:t>
      </w:r>
      <w:proofErr w:type="spellStart"/>
      <w:r>
        <w:rPr>
          <w:rFonts w:ascii="Times New Roman" w:hAnsi="Times New Roman"/>
          <w:sz w:val="28"/>
          <w:szCs w:val="28"/>
          <w:lang w:val="uk-UA"/>
        </w:rPr>
        <w:t>демонструются</w:t>
      </w:r>
      <w:proofErr w:type="spellEnd"/>
      <w:r>
        <w:rPr>
          <w:rFonts w:ascii="Times New Roman" w:hAnsi="Times New Roman"/>
          <w:sz w:val="28"/>
          <w:szCs w:val="28"/>
          <w:lang w:val="uk-UA"/>
        </w:rPr>
        <w:t xml:space="preserve"> на середньому рівні. </w:t>
      </w:r>
      <w:r w:rsidR="00E0493A">
        <w:rPr>
          <w:rFonts w:ascii="Times New Roman" w:hAnsi="Times New Roman"/>
          <w:color w:val="000000"/>
          <w:sz w:val="28"/>
          <w:szCs w:val="28"/>
          <w:lang w:val="uk-UA"/>
        </w:rPr>
        <w:t xml:space="preserve">Вихователю </w:t>
      </w:r>
      <w:proofErr w:type="spellStart"/>
      <w:r w:rsidR="00E0493A">
        <w:rPr>
          <w:rFonts w:ascii="Times New Roman" w:hAnsi="Times New Roman"/>
          <w:color w:val="000000"/>
          <w:sz w:val="28"/>
          <w:szCs w:val="28"/>
          <w:lang w:val="uk-UA"/>
        </w:rPr>
        <w:t>Тарутіній</w:t>
      </w:r>
      <w:proofErr w:type="spellEnd"/>
      <w:r w:rsidR="00E0493A">
        <w:rPr>
          <w:rFonts w:ascii="Times New Roman" w:hAnsi="Times New Roman"/>
          <w:color w:val="000000"/>
          <w:sz w:val="28"/>
          <w:szCs w:val="28"/>
          <w:lang w:val="uk-UA"/>
        </w:rPr>
        <w:t xml:space="preserve"> С.В.</w:t>
      </w:r>
      <w:r>
        <w:rPr>
          <w:rFonts w:ascii="Times New Roman" w:hAnsi="Times New Roman"/>
          <w:color w:val="000000"/>
          <w:sz w:val="28"/>
          <w:szCs w:val="28"/>
          <w:lang w:val="uk-UA"/>
        </w:rPr>
        <w:t xml:space="preserve">– звернути увагу на освітні лінії </w:t>
      </w:r>
      <w:r>
        <w:rPr>
          <w:rFonts w:ascii="Times New Roman" w:hAnsi="Times New Roman"/>
          <w:sz w:val="28"/>
          <w:szCs w:val="28"/>
          <w:lang w:val="uk-UA"/>
        </w:rPr>
        <w:t>«Дитина у сенсорно-пізнавальному просторі», «Дитина у світі культури» та удосконалити знання дітей з даних освітніх ліній використовуючи індивідуальний підхід, різні форми робити під час проведення занять, інтеграцію та мотивацію.</w:t>
      </w:r>
    </w:p>
    <w:p w:rsidR="0030792B" w:rsidRDefault="0030792B" w:rsidP="0030792B">
      <w:pPr>
        <w:pStyle w:val="a5"/>
        <w:ind w:firstLine="708"/>
        <w:jc w:val="both"/>
        <w:rPr>
          <w:rFonts w:ascii="Times New Roman" w:hAnsi="Times New Roman"/>
          <w:b/>
          <w:sz w:val="28"/>
          <w:szCs w:val="28"/>
          <w:lang w:val="uk-UA"/>
        </w:rPr>
      </w:pPr>
      <w:r>
        <w:rPr>
          <w:rFonts w:ascii="Times New Roman" w:hAnsi="Times New Roman"/>
          <w:sz w:val="28"/>
          <w:szCs w:val="28"/>
          <w:lang w:val="uk-UA"/>
        </w:rPr>
        <w:t xml:space="preserve">Моніторингові дослідження проводились на початок 2020/2021 </w:t>
      </w:r>
      <w:r w:rsidRPr="00A30BEC">
        <w:rPr>
          <w:rFonts w:ascii="Times New Roman" w:hAnsi="Times New Roman"/>
          <w:sz w:val="28"/>
          <w:szCs w:val="28"/>
          <w:lang w:val="uk-UA"/>
        </w:rPr>
        <w:t>навчального року</w:t>
      </w:r>
      <w:r w:rsidRPr="002D6932">
        <w:rPr>
          <w:rFonts w:ascii="Times New Roman" w:hAnsi="Times New Roman"/>
          <w:i/>
          <w:sz w:val="28"/>
          <w:szCs w:val="28"/>
          <w:lang w:val="uk-UA"/>
        </w:rPr>
        <w:t xml:space="preserve"> з дітьми старшого дошкільного віку (від з 5 до 6(7) років)</w:t>
      </w:r>
      <w:r w:rsidR="00E0493A">
        <w:rPr>
          <w:rFonts w:ascii="Times New Roman" w:hAnsi="Times New Roman"/>
          <w:i/>
          <w:sz w:val="28"/>
          <w:szCs w:val="28"/>
          <w:lang w:val="uk-UA"/>
        </w:rPr>
        <w:t>групи №9</w:t>
      </w:r>
      <w:r>
        <w:rPr>
          <w:rFonts w:ascii="Times New Roman" w:hAnsi="Times New Roman"/>
          <w:i/>
          <w:sz w:val="28"/>
          <w:szCs w:val="28"/>
          <w:lang w:val="uk-UA"/>
        </w:rPr>
        <w:t xml:space="preserve"> та №10</w:t>
      </w:r>
      <w:r w:rsidR="00E0493A">
        <w:rPr>
          <w:rFonts w:ascii="Times New Roman" w:hAnsi="Times New Roman"/>
          <w:i/>
          <w:sz w:val="28"/>
          <w:szCs w:val="28"/>
          <w:lang w:val="uk-UA"/>
        </w:rPr>
        <w:t xml:space="preserve"> (логопедична)</w:t>
      </w:r>
      <w:r w:rsidRPr="002D6932">
        <w:rPr>
          <w:rFonts w:ascii="Times New Roman" w:hAnsi="Times New Roman"/>
          <w:i/>
          <w:sz w:val="28"/>
          <w:szCs w:val="28"/>
          <w:lang w:val="uk-UA"/>
        </w:rPr>
        <w:t xml:space="preserve">. </w:t>
      </w:r>
      <w:r>
        <w:rPr>
          <w:rFonts w:ascii="Times New Roman" w:hAnsi="Times New Roman"/>
          <w:sz w:val="28"/>
          <w:szCs w:val="28"/>
          <w:lang w:val="uk-UA"/>
        </w:rPr>
        <w:t xml:space="preserve">Результативність всіх освітніх ліній Базового компонента ми спостерігаємо на достатньому рівні.  Діти успішно </w:t>
      </w:r>
      <w:r w:rsidRPr="00A30BEC">
        <w:rPr>
          <w:rFonts w:ascii="Times New Roman" w:hAnsi="Times New Roman"/>
          <w:sz w:val="28"/>
          <w:szCs w:val="28"/>
          <w:lang w:val="uk-UA"/>
        </w:rPr>
        <w:t>викону</w:t>
      </w:r>
      <w:r>
        <w:rPr>
          <w:rFonts w:ascii="Times New Roman" w:hAnsi="Times New Roman"/>
          <w:sz w:val="28"/>
          <w:szCs w:val="28"/>
          <w:lang w:val="uk-UA"/>
        </w:rPr>
        <w:t xml:space="preserve">ють завдання різного виду складності, програмові вимоги освітньої програми. У дітей проявляється активність, самостійність, нестандартні рішення з різних питань. Діти виконують </w:t>
      </w:r>
      <w:r w:rsidRPr="00A30BEC">
        <w:rPr>
          <w:rFonts w:ascii="Times New Roman" w:hAnsi="Times New Roman"/>
          <w:sz w:val="28"/>
          <w:szCs w:val="28"/>
          <w:lang w:val="uk-UA"/>
        </w:rPr>
        <w:t>самостійно</w:t>
      </w:r>
      <w:r>
        <w:rPr>
          <w:rFonts w:ascii="Times New Roman" w:hAnsi="Times New Roman"/>
          <w:sz w:val="28"/>
          <w:szCs w:val="28"/>
          <w:lang w:val="uk-UA"/>
        </w:rPr>
        <w:t xml:space="preserve"> практично всі доручення</w:t>
      </w:r>
      <w:r w:rsidRPr="00A30BEC">
        <w:rPr>
          <w:rFonts w:ascii="Times New Roman" w:hAnsi="Times New Roman"/>
          <w:sz w:val="28"/>
          <w:szCs w:val="28"/>
          <w:lang w:val="uk-UA"/>
        </w:rPr>
        <w:t xml:space="preserve">, але </w:t>
      </w:r>
      <w:r>
        <w:rPr>
          <w:rFonts w:ascii="Times New Roman" w:hAnsi="Times New Roman"/>
          <w:sz w:val="28"/>
          <w:szCs w:val="28"/>
          <w:lang w:val="uk-UA"/>
        </w:rPr>
        <w:t xml:space="preserve">ще </w:t>
      </w:r>
      <w:r w:rsidRPr="00A30BEC">
        <w:rPr>
          <w:rFonts w:ascii="Times New Roman" w:hAnsi="Times New Roman"/>
          <w:sz w:val="28"/>
          <w:szCs w:val="28"/>
          <w:lang w:val="uk-UA"/>
        </w:rPr>
        <w:t>іноді потребу</w:t>
      </w:r>
      <w:r>
        <w:rPr>
          <w:rFonts w:ascii="Times New Roman" w:hAnsi="Times New Roman"/>
          <w:sz w:val="28"/>
          <w:szCs w:val="28"/>
          <w:lang w:val="uk-UA"/>
        </w:rPr>
        <w:t xml:space="preserve">ють рекомендацій та допомоги педагога, про це і свідчать данні діаграми. Вихователям </w:t>
      </w:r>
      <w:proofErr w:type="spellStart"/>
      <w:r w:rsidR="00E0493A">
        <w:rPr>
          <w:rFonts w:ascii="Times New Roman" w:hAnsi="Times New Roman"/>
          <w:sz w:val="28"/>
          <w:szCs w:val="28"/>
          <w:lang w:val="uk-UA"/>
        </w:rPr>
        <w:t>Лінок</w:t>
      </w:r>
      <w:proofErr w:type="spellEnd"/>
      <w:r w:rsidR="00E0493A">
        <w:rPr>
          <w:rFonts w:ascii="Times New Roman" w:hAnsi="Times New Roman"/>
          <w:sz w:val="28"/>
          <w:szCs w:val="28"/>
          <w:lang w:val="uk-UA"/>
        </w:rPr>
        <w:t xml:space="preserve"> К.Д., </w:t>
      </w:r>
      <w:proofErr w:type="spellStart"/>
      <w:r w:rsidR="00E0493A">
        <w:rPr>
          <w:rFonts w:ascii="Times New Roman" w:hAnsi="Times New Roman"/>
          <w:sz w:val="28"/>
          <w:szCs w:val="28"/>
          <w:lang w:val="uk-UA"/>
        </w:rPr>
        <w:t>Міроновій</w:t>
      </w:r>
      <w:proofErr w:type="spellEnd"/>
      <w:r w:rsidR="00E0493A">
        <w:rPr>
          <w:rFonts w:ascii="Times New Roman" w:hAnsi="Times New Roman"/>
          <w:sz w:val="28"/>
          <w:szCs w:val="28"/>
          <w:lang w:val="uk-UA"/>
        </w:rPr>
        <w:t xml:space="preserve"> О.І., вчителю – логопеду Агєєвій А.В.</w:t>
      </w:r>
      <w:r>
        <w:rPr>
          <w:rFonts w:ascii="Times New Roman" w:hAnsi="Times New Roman"/>
          <w:sz w:val="28"/>
          <w:szCs w:val="28"/>
          <w:lang w:val="uk-UA"/>
        </w:rPr>
        <w:t xml:space="preserve"> – використовувати інноваційні технології (технологія розгляду картини, складання інтелектуальних карт, використання </w:t>
      </w:r>
      <w:proofErr w:type="spellStart"/>
      <w:r>
        <w:rPr>
          <w:rFonts w:ascii="Times New Roman" w:hAnsi="Times New Roman"/>
          <w:sz w:val="28"/>
          <w:szCs w:val="28"/>
          <w:lang w:val="uk-UA"/>
        </w:rPr>
        <w:t>квест-технології</w:t>
      </w:r>
      <w:proofErr w:type="spellEnd"/>
      <w:r>
        <w:rPr>
          <w:rFonts w:ascii="Times New Roman" w:hAnsi="Times New Roman"/>
          <w:sz w:val="28"/>
          <w:szCs w:val="28"/>
          <w:lang w:val="uk-UA"/>
        </w:rPr>
        <w:t xml:space="preserve">), навчально-методичну базу, активно користуватися портал-підтримкою, брати участь у </w:t>
      </w:r>
      <w:proofErr w:type="spellStart"/>
      <w:r>
        <w:rPr>
          <w:rFonts w:ascii="Times New Roman" w:hAnsi="Times New Roman"/>
          <w:sz w:val="28"/>
          <w:szCs w:val="28"/>
          <w:lang w:val="uk-UA"/>
        </w:rPr>
        <w:t>вебінарах</w:t>
      </w:r>
      <w:proofErr w:type="spellEnd"/>
      <w:r>
        <w:rPr>
          <w:rFonts w:ascii="Times New Roman" w:hAnsi="Times New Roman"/>
          <w:sz w:val="28"/>
          <w:szCs w:val="28"/>
          <w:lang w:val="uk-UA"/>
        </w:rPr>
        <w:t xml:space="preserve">  які пропонують науковці.</w:t>
      </w:r>
    </w:p>
    <w:p w:rsidR="0030792B" w:rsidRPr="006740D2" w:rsidRDefault="0030792B" w:rsidP="0030792B">
      <w:pPr>
        <w:shd w:val="clear" w:color="auto" w:fill="FFFFFF"/>
        <w:spacing w:after="0" w:line="240" w:lineRule="auto"/>
        <w:ind w:firstLine="708"/>
        <w:jc w:val="both"/>
        <w:rPr>
          <w:rFonts w:ascii="Times New Roman" w:hAnsi="Times New Roman"/>
          <w:sz w:val="28"/>
          <w:szCs w:val="28"/>
          <w:shd w:val="clear" w:color="auto" w:fill="FFFFFF"/>
          <w:lang w:val="uk-UA"/>
        </w:rPr>
      </w:pPr>
      <w:r w:rsidRPr="006740D2">
        <w:rPr>
          <w:rFonts w:ascii="Times New Roman" w:hAnsi="Times New Roman"/>
          <w:sz w:val="28"/>
          <w:szCs w:val="28"/>
          <w:shd w:val="clear" w:color="auto" w:fill="FFFFFF"/>
          <w:lang w:val="uk-UA"/>
        </w:rPr>
        <w:t>О</w:t>
      </w:r>
      <w:r w:rsidRPr="00BE3DDE">
        <w:rPr>
          <w:rFonts w:ascii="Times New Roman" w:hAnsi="Times New Roman"/>
          <w:sz w:val="28"/>
          <w:szCs w:val="28"/>
          <w:shd w:val="clear" w:color="auto" w:fill="FFFFFF"/>
          <w:lang w:val="uk-UA"/>
        </w:rPr>
        <w:t>трима</w:t>
      </w:r>
      <w:r w:rsidRPr="006740D2">
        <w:rPr>
          <w:rFonts w:ascii="Times New Roman" w:hAnsi="Times New Roman"/>
          <w:sz w:val="28"/>
          <w:szCs w:val="28"/>
          <w:shd w:val="clear" w:color="auto" w:fill="FFFFFF"/>
          <w:lang w:val="uk-UA"/>
        </w:rPr>
        <w:t>ні</w:t>
      </w:r>
      <w:r w:rsidRPr="00BE3DDE">
        <w:rPr>
          <w:rFonts w:ascii="Times New Roman" w:hAnsi="Times New Roman"/>
          <w:sz w:val="28"/>
          <w:szCs w:val="28"/>
          <w:shd w:val="clear" w:color="auto" w:fill="FFFFFF"/>
          <w:lang w:val="uk-UA"/>
        </w:rPr>
        <w:t xml:space="preserve"> результати першої експертизи моніторингу, </w:t>
      </w:r>
      <w:r w:rsidRPr="006740D2">
        <w:rPr>
          <w:rFonts w:ascii="Times New Roman" w:hAnsi="Times New Roman"/>
          <w:sz w:val="28"/>
          <w:szCs w:val="28"/>
          <w:shd w:val="clear" w:color="auto" w:fill="FFFFFF"/>
          <w:lang w:val="uk-UA"/>
        </w:rPr>
        <w:t>н</w:t>
      </w:r>
      <w:r w:rsidRPr="00BE3DDE">
        <w:rPr>
          <w:rFonts w:ascii="Times New Roman" w:hAnsi="Times New Roman"/>
          <w:sz w:val="28"/>
          <w:szCs w:val="28"/>
          <w:shd w:val="clear" w:color="auto" w:fill="FFFFFF"/>
          <w:lang w:val="uk-UA"/>
        </w:rPr>
        <w:t>а почат</w:t>
      </w:r>
      <w:r>
        <w:rPr>
          <w:rFonts w:ascii="Times New Roman" w:hAnsi="Times New Roman"/>
          <w:sz w:val="28"/>
          <w:szCs w:val="28"/>
          <w:shd w:val="clear" w:color="auto" w:fill="FFFFFF"/>
          <w:lang w:val="uk-UA"/>
        </w:rPr>
        <w:t xml:space="preserve">ок 2020/2021  навчального </w:t>
      </w:r>
      <w:r w:rsidRPr="00BE3DDE">
        <w:rPr>
          <w:rFonts w:ascii="Times New Roman" w:hAnsi="Times New Roman"/>
          <w:sz w:val="28"/>
          <w:szCs w:val="28"/>
          <w:shd w:val="clear" w:color="auto" w:fill="FFFFFF"/>
          <w:lang w:val="uk-UA"/>
        </w:rPr>
        <w:t xml:space="preserve">року, </w:t>
      </w:r>
      <w:r w:rsidRPr="006740D2">
        <w:rPr>
          <w:rFonts w:ascii="Times New Roman" w:hAnsi="Times New Roman"/>
          <w:sz w:val="28"/>
          <w:szCs w:val="28"/>
          <w:shd w:val="clear" w:color="auto" w:fill="FFFFFF"/>
          <w:lang w:val="uk-UA"/>
        </w:rPr>
        <w:t>бу</w:t>
      </w:r>
      <w:r>
        <w:rPr>
          <w:rFonts w:ascii="Times New Roman" w:hAnsi="Times New Roman"/>
          <w:sz w:val="28"/>
          <w:szCs w:val="28"/>
          <w:shd w:val="clear" w:color="auto" w:fill="FFFFFF"/>
          <w:lang w:val="uk-UA"/>
        </w:rPr>
        <w:t>ли</w:t>
      </w:r>
      <w:r w:rsidRPr="006740D2">
        <w:rPr>
          <w:rFonts w:ascii="Times New Roman" w:hAnsi="Times New Roman"/>
          <w:sz w:val="28"/>
          <w:szCs w:val="28"/>
          <w:shd w:val="clear" w:color="auto" w:fill="FFFFFF"/>
          <w:lang w:val="uk-UA"/>
        </w:rPr>
        <w:t xml:space="preserve"> оброблені</w:t>
      </w:r>
      <w:r>
        <w:rPr>
          <w:rFonts w:ascii="Times New Roman" w:hAnsi="Times New Roman"/>
          <w:sz w:val="28"/>
          <w:szCs w:val="28"/>
          <w:shd w:val="clear" w:color="auto" w:fill="FFFFFF"/>
          <w:lang w:val="uk-UA"/>
        </w:rPr>
        <w:t xml:space="preserve"> </w:t>
      </w:r>
      <w:r w:rsidRPr="006740D2">
        <w:rPr>
          <w:rFonts w:ascii="Times New Roman" w:hAnsi="Times New Roman"/>
          <w:sz w:val="28"/>
          <w:szCs w:val="28"/>
          <w:shd w:val="clear" w:color="auto" w:fill="FFFFFF"/>
          <w:lang w:val="uk-UA"/>
        </w:rPr>
        <w:t>в</w:t>
      </w:r>
      <w:r w:rsidRPr="00BE3DDE">
        <w:rPr>
          <w:rFonts w:ascii="Times New Roman" w:hAnsi="Times New Roman"/>
          <w:sz w:val="28"/>
          <w:szCs w:val="28"/>
          <w:shd w:val="clear" w:color="auto" w:fill="FFFFFF"/>
          <w:lang w:val="uk-UA"/>
        </w:rPr>
        <w:t>иховател</w:t>
      </w:r>
      <w:r>
        <w:rPr>
          <w:rFonts w:ascii="Times New Roman" w:hAnsi="Times New Roman"/>
          <w:sz w:val="28"/>
          <w:szCs w:val="28"/>
          <w:shd w:val="clear" w:color="auto" w:fill="FFFFFF"/>
          <w:lang w:val="uk-UA"/>
        </w:rPr>
        <w:t xml:space="preserve">ем-методистом </w:t>
      </w:r>
      <w:r w:rsidR="00E0493A">
        <w:rPr>
          <w:rFonts w:ascii="Times New Roman" w:hAnsi="Times New Roman"/>
          <w:sz w:val="28"/>
          <w:szCs w:val="28"/>
          <w:shd w:val="clear" w:color="auto" w:fill="FFFFFF"/>
          <w:lang w:val="uk-UA"/>
        </w:rPr>
        <w:t>Бідою С.О.</w:t>
      </w:r>
      <w:r>
        <w:rPr>
          <w:rFonts w:ascii="Times New Roman" w:hAnsi="Times New Roman"/>
          <w:sz w:val="28"/>
          <w:szCs w:val="28"/>
          <w:shd w:val="clear" w:color="auto" w:fill="FFFFFF"/>
          <w:lang w:val="uk-UA"/>
        </w:rPr>
        <w:t xml:space="preserve"> Результативність моніторингових досліджень кожної групи будуть </w:t>
      </w:r>
      <w:r w:rsidRPr="003F3DD2">
        <w:rPr>
          <w:rFonts w:ascii="Times New Roman" w:hAnsi="Times New Roman"/>
          <w:sz w:val="28"/>
          <w:szCs w:val="28"/>
          <w:shd w:val="clear" w:color="auto" w:fill="FFFFFF"/>
          <w:lang w:val="uk-UA"/>
        </w:rPr>
        <w:t>розглян</w:t>
      </w:r>
      <w:r w:rsidRPr="006740D2">
        <w:rPr>
          <w:rFonts w:ascii="Times New Roman" w:hAnsi="Times New Roman"/>
          <w:sz w:val="28"/>
          <w:szCs w:val="28"/>
          <w:shd w:val="clear" w:color="auto" w:fill="FFFFFF"/>
          <w:lang w:val="uk-UA"/>
        </w:rPr>
        <w:t>у</w:t>
      </w:r>
      <w:r w:rsidRPr="003F3DD2">
        <w:rPr>
          <w:rFonts w:ascii="Times New Roman" w:hAnsi="Times New Roman"/>
          <w:sz w:val="28"/>
          <w:szCs w:val="28"/>
          <w:shd w:val="clear" w:color="auto" w:fill="FFFFFF"/>
          <w:lang w:val="uk-UA"/>
        </w:rPr>
        <w:t>т</w:t>
      </w:r>
      <w:r w:rsidRPr="006740D2">
        <w:rPr>
          <w:rFonts w:ascii="Times New Roman" w:hAnsi="Times New Roman"/>
          <w:sz w:val="28"/>
          <w:szCs w:val="28"/>
          <w:shd w:val="clear" w:color="auto" w:fill="FFFFFF"/>
          <w:lang w:val="uk-UA"/>
        </w:rPr>
        <w:t>і</w:t>
      </w:r>
      <w:r w:rsidRPr="003F3DD2">
        <w:rPr>
          <w:rFonts w:ascii="Times New Roman" w:hAnsi="Times New Roman"/>
          <w:sz w:val="28"/>
          <w:szCs w:val="28"/>
          <w:shd w:val="clear" w:color="auto" w:fill="FFFFFF"/>
          <w:lang w:val="uk-UA"/>
        </w:rPr>
        <w:t xml:space="preserve"> на </w:t>
      </w:r>
      <w:r w:rsidRPr="006740D2">
        <w:rPr>
          <w:rFonts w:ascii="Times New Roman" w:hAnsi="Times New Roman"/>
          <w:sz w:val="28"/>
          <w:szCs w:val="28"/>
          <w:shd w:val="clear" w:color="auto" w:fill="FFFFFF"/>
          <w:lang w:val="uk-UA"/>
        </w:rPr>
        <w:t>педа</w:t>
      </w:r>
      <w:r w:rsidR="00E0493A">
        <w:rPr>
          <w:rFonts w:ascii="Times New Roman" w:hAnsi="Times New Roman"/>
          <w:sz w:val="28"/>
          <w:szCs w:val="28"/>
          <w:shd w:val="clear" w:color="auto" w:fill="FFFFFF"/>
          <w:lang w:val="uk-UA"/>
        </w:rPr>
        <w:t>гогічній годині</w:t>
      </w:r>
      <w:r w:rsidRPr="006740D2">
        <w:rPr>
          <w:rFonts w:ascii="Times New Roman" w:hAnsi="Times New Roman"/>
          <w:sz w:val="28"/>
          <w:szCs w:val="28"/>
          <w:shd w:val="clear" w:color="auto" w:fill="FFFFFF"/>
          <w:lang w:val="uk-UA"/>
        </w:rPr>
        <w:t xml:space="preserve"> </w:t>
      </w:r>
      <w:r w:rsidR="00E0493A">
        <w:rPr>
          <w:rFonts w:ascii="Times New Roman" w:hAnsi="Times New Roman"/>
          <w:sz w:val="28"/>
          <w:szCs w:val="28"/>
          <w:shd w:val="clear" w:color="auto" w:fill="FFFFFF"/>
          <w:lang w:val="uk-UA"/>
        </w:rPr>
        <w:t xml:space="preserve">в жовтні </w:t>
      </w:r>
      <w:r>
        <w:rPr>
          <w:rFonts w:ascii="Times New Roman" w:hAnsi="Times New Roman"/>
          <w:sz w:val="28"/>
          <w:szCs w:val="28"/>
          <w:shd w:val="clear" w:color="auto" w:fill="FFFFFF"/>
          <w:lang w:val="uk-UA"/>
        </w:rPr>
        <w:t xml:space="preserve">  2020 року, де кожен педагог отримав методичні рекомендації </w:t>
      </w:r>
      <w:r w:rsidRPr="006740D2">
        <w:rPr>
          <w:rFonts w:ascii="Times New Roman" w:hAnsi="Times New Roman"/>
          <w:sz w:val="28"/>
          <w:szCs w:val="28"/>
          <w:shd w:val="clear" w:color="auto" w:fill="FFFFFF"/>
          <w:lang w:val="uk-UA"/>
        </w:rPr>
        <w:t xml:space="preserve">. </w:t>
      </w:r>
    </w:p>
    <w:p w:rsidR="0030792B" w:rsidRDefault="0030792B" w:rsidP="0030792B">
      <w:pPr>
        <w:spacing w:after="0" w:line="240" w:lineRule="auto"/>
        <w:jc w:val="both"/>
        <w:rPr>
          <w:rFonts w:ascii="Tahoma" w:hAnsi="Tahoma" w:cs="Tahoma"/>
          <w:bCs/>
          <w:color w:val="3A718F"/>
          <w:sz w:val="18"/>
          <w:szCs w:val="18"/>
          <w:lang w:val="uk-UA"/>
        </w:rPr>
      </w:pPr>
      <w:r>
        <w:rPr>
          <w:rFonts w:ascii="Times New Roman" w:hAnsi="Times New Roman"/>
          <w:sz w:val="28"/>
          <w:szCs w:val="28"/>
          <w:lang w:val="uk-UA"/>
        </w:rPr>
        <w:t xml:space="preserve">         Дана педагогічна діагностика надасть змогу вихователям нашого закладу </w:t>
      </w:r>
      <w:r w:rsidRPr="00D01DF9">
        <w:rPr>
          <w:rFonts w:ascii="Times New Roman" w:hAnsi="Times New Roman"/>
          <w:sz w:val="28"/>
          <w:szCs w:val="28"/>
          <w:lang w:val="uk-UA"/>
        </w:rPr>
        <w:t xml:space="preserve">надати </w:t>
      </w:r>
      <w:r>
        <w:rPr>
          <w:rFonts w:ascii="Times New Roman" w:hAnsi="Times New Roman"/>
          <w:sz w:val="28"/>
          <w:szCs w:val="28"/>
          <w:lang w:val="uk-UA"/>
        </w:rPr>
        <w:t xml:space="preserve">кожній </w:t>
      </w:r>
      <w:r w:rsidRPr="00D01DF9">
        <w:rPr>
          <w:rFonts w:ascii="Times New Roman" w:hAnsi="Times New Roman"/>
          <w:sz w:val="28"/>
          <w:szCs w:val="28"/>
          <w:lang w:val="uk-UA"/>
        </w:rPr>
        <w:t xml:space="preserve">дитині </w:t>
      </w:r>
      <w:r>
        <w:rPr>
          <w:rFonts w:ascii="Times New Roman" w:hAnsi="Times New Roman"/>
          <w:sz w:val="28"/>
          <w:szCs w:val="28"/>
          <w:lang w:val="uk-UA"/>
        </w:rPr>
        <w:t xml:space="preserve">індивідуальну </w:t>
      </w:r>
      <w:r w:rsidRPr="00D01DF9">
        <w:rPr>
          <w:rFonts w:ascii="Times New Roman" w:hAnsi="Times New Roman"/>
          <w:sz w:val="28"/>
          <w:szCs w:val="28"/>
          <w:lang w:val="uk-UA"/>
        </w:rPr>
        <w:t>допомогу</w:t>
      </w:r>
      <w:r>
        <w:rPr>
          <w:rFonts w:ascii="Times New Roman" w:hAnsi="Times New Roman"/>
          <w:sz w:val="28"/>
          <w:szCs w:val="28"/>
          <w:lang w:val="uk-UA"/>
        </w:rPr>
        <w:t>, яка того потребує, в</w:t>
      </w:r>
      <w:r w:rsidRPr="00D01DF9">
        <w:rPr>
          <w:rFonts w:ascii="Times New Roman" w:hAnsi="Times New Roman"/>
          <w:sz w:val="28"/>
          <w:szCs w:val="28"/>
          <w:lang w:val="uk-UA"/>
        </w:rPr>
        <w:t xml:space="preserve">изначати необхідні методи </w:t>
      </w:r>
      <w:r>
        <w:rPr>
          <w:rFonts w:ascii="Times New Roman" w:hAnsi="Times New Roman"/>
          <w:sz w:val="28"/>
          <w:szCs w:val="28"/>
          <w:lang w:val="uk-UA"/>
        </w:rPr>
        <w:t>роботи  за кожною освітньою лінією. Своєчасно</w:t>
      </w:r>
      <w:r w:rsidRPr="00D01DF9">
        <w:rPr>
          <w:rFonts w:ascii="Times New Roman" w:hAnsi="Times New Roman"/>
          <w:sz w:val="28"/>
          <w:szCs w:val="28"/>
          <w:lang w:val="uk-UA"/>
        </w:rPr>
        <w:t xml:space="preserve"> вн</w:t>
      </w:r>
      <w:r>
        <w:rPr>
          <w:rFonts w:ascii="Times New Roman" w:hAnsi="Times New Roman"/>
          <w:sz w:val="28"/>
          <w:szCs w:val="28"/>
          <w:lang w:val="uk-UA"/>
        </w:rPr>
        <w:t xml:space="preserve">ести </w:t>
      </w:r>
      <w:r w:rsidRPr="00D01DF9">
        <w:rPr>
          <w:rFonts w:ascii="Times New Roman" w:hAnsi="Times New Roman"/>
          <w:sz w:val="28"/>
          <w:szCs w:val="28"/>
          <w:lang w:val="uk-UA"/>
        </w:rPr>
        <w:t>корективи в освітній</w:t>
      </w:r>
      <w:r w:rsidRPr="006740D2">
        <w:rPr>
          <w:rFonts w:ascii="Times New Roman" w:hAnsi="Times New Roman"/>
          <w:sz w:val="28"/>
          <w:szCs w:val="28"/>
        </w:rPr>
        <w:t> </w:t>
      </w:r>
      <w:r>
        <w:rPr>
          <w:rFonts w:ascii="Times New Roman" w:hAnsi="Times New Roman"/>
          <w:sz w:val="28"/>
          <w:szCs w:val="28"/>
          <w:lang w:val="uk-UA"/>
        </w:rPr>
        <w:t xml:space="preserve"> процес та показати позитивну динаміку на середину та кінець навчального року.</w:t>
      </w:r>
    </w:p>
    <w:p w:rsidR="0030792B" w:rsidRDefault="0030792B" w:rsidP="0030792B">
      <w:pPr>
        <w:spacing w:after="0" w:line="240" w:lineRule="auto"/>
        <w:rPr>
          <w:rFonts w:ascii="Times New Roman" w:hAnsi="Times New Roman"/>
          <w:b/>
          <w:sz w:val="28"/>
          <w:szCs w:val="28"/>
          <w:lang w:val="uk-UA"/>
        </w:rPr>
      </w:pPr>
    </w:p>
    <w:p w:rsidR="0030792B" w:rsidRDefault="0030792B" w:rsidP="0030792B">
      <w:pPr>
        <w:spacing w:after="0" w:line="240" w:lineRule="auto"/>
        <w:jc w:val="center"/>
        <w:rPr>
          <w:rFonts w:ascii="Times New Roman" w:hAnsi="Times New Roman"/>
          <w:b/>
          <w:sz w:val="28"/>
          <w:szCs w:val="28"/>
          <w:lang w:val="uk-UA"/>
        </w:rPr>
      </w:pPr>
    </w:p>
    <w:p w:rsidR="0030792B" w:rsidRDefault="0030792B" w:rsidP="0030792B">
      <w:pPr>
        <w:spacing w:after="0" w:line="240" w:lineRule="auto"/>
        <w:jc w:val="center"/>
        <w:rPr>
          <w:rFonts w:ascii="Times New Roman" w:hAnsi="Times New Roman"/>
          <w:b/>
          <w:sz w:val="28"/>
          <w:szCs w:val="28"/>
          <w:lang w:val="uk-UA"/>
        </w:rPr>
      </w:pPr>
    </w:p>
    <w:p w:rsidR="0030792B" w:rsidRDefault="0030792B" w:rsidP="0030792B">
      <w:pPr>
        <w:spacing w:after="0" w:line="240" w:lineRule="auto"/>
        <w:jc w:val="center"/>
        <w:rPr>
          <w:rFonts w:ascii="Times New Roman" w:hAnsi="Times New Roman"/>
          <w:b/>
          <w:sz w:val="28"/>
          <w:szCs w:val="28"/>
          <w:lang w:val="uk-UA"/>
        </w:rPr>
      </w:pPr>
    </w:p>
    <w:p w:rsidR="0030792B" w:rsidRDefault="0030792B" w:rsidP="0030792B">
      <w:pPr>
        <w:spacing w:after="0" w:line="240" w:lineRule="auto"/>
        <w:jc w:val="center"/>
        <w:rPr>
          <w:rFonts w:ascii="Times New Roman" w:hAnsi="Times New Roman"/>
          <w:b/>
          <w:sz w:val="28"/>
          <w:szCs w:val="28"/>
          <w:lang w:val="uk-UA"/>
        </w:rPr>
      </w:pPr>
    </w:p>
    <w:p w:rsidR="0030792B" w:rsidRDefault="0030792B" w:rsidP="0030792B">
      <w:pPr>
        <w:spacing w:after="0" w:line="240" w:lineRule="auto"/>
        <w:jc w:val="center"/>
        <w:rPr>
          <w:rFonts w:ascii="Times New Roman" w:hAnsi="Times New Roman"/>
          <w:b/>
          <w:sz w:val="28"/>
          <w:szCs w:val="28"/>
          <w:lang w:val="uk-UA"/>
        </w:rPr>
      </w:pPr>
    </w:p>
    <w:p w:rsidR="0030792B" w:rsidRDefault="0030792B" w:rsidP="0030792B">
      <w:pPr>
        <w:spacing w:after="0" w:line="240" w:lineRule="auto"/>
        <w:jc w:val="center"/>
        <w:rPr>
          <w:rFonts w:ascii="Times New Roman" w:hAnsi="Times New Roman"/>
          <w:b/>
          <w:sz w:val="28"/>
          <w:szCs w:val="28"/>
          <w:lang w:val="uk-UA"/>
        </w:rPr>
      </w:pPr>
    </w:p>
    <w:p w:rsidR="0030792B" w:rsidRDefault="0030792B" w:rsidP="0030792B">
      <w:pPr>
        <w:spacing w:after="0" w:line="240" w:lineRule="auto"/>
        <w:jc w:val="center"/>
        <w:rPr>
          <w:rFonts w:ascii="Times New Roman" w:hAnsi="Times New Roman"/>
          <w:b/>
          <w:sz w:val="28"/>
          <w:szCs w:val="28"/>
          <w:lang w:val="uk-UA"/>
        </w:rPr>
      </w:pPr>
    </w:p>
    <w:p w:rsidR="0030792B" w:rsidRDefault="0030792B" w:rsidP="0030792B">
      <w:pPr>
        <w:spacing w:after="0" w:line="240" w:lineRule="auto"/>
        <w:jc w:val="center"/>
        <w:rPr>
          <w:rFonts w:ascii="Times New Roman" w:hAnsi="Times New Roman"/>
          <w:b/>
          <w:sz w:val="28"/>
          <w:szCs w:val="28"/>
          <w:lang w:val="uk-UA"/>
        </w:rPr>
      </w:pPr>
    </w:p>
    <w:p w:rsidR="0030792B" w:rsidRDefault="0030792B" w:rsidP="0030792B">
      <w:pPr>
        <w:spacing w:after="0" w:line="240" w:lineRule="auto"/>
        <w:jc w:val="center"/>
        <w:rPr>
          <w:rFonts w:ascii="Times New Roman" w:hAnsi="Times New Roman"/>
          <w:b/>
          <w:sz w:val="28"/>
          <w:szCs w:val="28"/>
          <w:lang w:val="uk-UA"/>
        </w:rPr>
      </w:pPr>
    </w:p>
    <w:p w:rsidR="0030792B" w:rsidRDefault="0030792B" w:rsidP="0030792B">
      <w:pPr>
        <w:spacing w:after="0" w:line="240" w:lineRule="auto"/>
        <w:jc w:val="center"/>
        <w:rPr>
          <w:rFonts w:ascii="Times New Roman" w:hAnsi="Times New Roman"/>
          <w:b/>
          <w:sz w:val="28"/>
          <w:szCs w:val="28"/>
          <w:lang w:val="uk-UA"/>
        </w:rPr>
      </w:pPr>
    </w:p>
    <w:p w:rsidR="00E0493A" w:rsidRDefault="00E0493A" w:rsidP="0030792B">
      <w:pPr>
        <w:spacing w:after="0" w:line="240" w:lineRule="auto"/>
        <w:jc w:val="center"/>
        <w:rPr>
          <w:rFonts w:ascii="Times New Roman" w:hAnsi="Times New Roman"/>
          <w:b/>
          <w:sz w:val="28"/>
          <w:szCs w:val="28"/>
          <w:lang w:val="uk-UA"/>
        </w:rPr>
      </w:pPr>
    </w:p>
    <w:p w:rsidR="00E0493A" w:rsidRDefault="00E0493A" w:rsidP="0030792B">
      <w:pPr>
        <w:spacing w:after="0" w:line="240" w:lineRule="auto"/>
        <w:jc w:val="center"/>
        <w:rPr>
          <w:rFonts w:ascii="Times New Roman" w:hAnsi="Times New Roman"/>
          <w:b/>
          <w:sz w:val="28"/>
          <w:szCs w:val="28"/>
          <w:lang w:val="uk-UA"/>
        </w:rPr>
      </w:pPr>
    </w:p>
    <w:p w:rsidR="00E0493A" w:rsidRDefault="00E0493A" w:rsidP="0030792B">
      <w:pPr>
        <w:spacing w:after="0" w:line="240" w:lineRule="auto"/>
        <w:jc w:val="center"/>
        <w:rPr>
          <w:rFonts w:ascii="Times New Roman" w:hAnsi="Times New Roman"/>
          <w:b/>
          <w:sz w:val="28"/>
          <w:szCs w:val="28"/>
          <w:lang w:val="uk-UA"/>
        </w:rPr>
      </w:pPr>
    </w:p>
    <w:p w:rsidR="00E0493A" w:rsidRDefault="00E0493A" w:rsidP="0030792B">
      <w:pPr>
        <w:spacing w:after="0" w:line="240" w:lineRule="auto"/>
        <w:jc w:val="center"/>
        <w:rPr>
          <w:rFonts w:ascii="Times New Roman" w:hAnsi="Times New Roman"/>
          <w:b/>
          <w:sz w:val="28"/>
          <w:szCs w:val="28"/>
          <w:lang w:val="uk-UA"/>
        </w:rPr>
      </w:pPr>
    </w:p>
    <w:p w:rsidR="00E0493A" w:rsidRDefault="00E0493A" w:rsidP="0030792B">
      <w:pPr>
        <w:spacing w:after="0" w:line="240" w:lineRule="auto"/>
        <w:jc w:val="center"/>
        <w:rPr>
          <w:rFonts w:ascii="Times New Roman" w:hAnsi="Times New Roman"/>
          <w:b/>
          <w:sz w:val="28"/>
          <w:szCs w:val="28"/>
          <w:lang w:val="uk-UA"/>
        </w:rPr>
      </w:pPr>
    </w:p>
    <w:p w:rsidR="00E0493A" w:rsidRDefault="00E0493A" w:rsidP="0030792B">
      <w:pPr>
        <w:spacing w:after="0" w:line="240" w:lineRule="auto"/>
        <w:jc w:val="center"/>
        <w:rPr>
          <w:rFonts w:ascii="Times New Roman" w:hAnsi="Times New Roman"/>
          <w:b/>
          <w:sz w:val="28"/>
          <w:szCs w:val="28"/>
          <w:lang w:val="uk-UA"/>
        </w:rPr>
      </w:pPr>
    </w:p>
    <w:p w:rsidR="00E0493A" w:rsidRDefault="00E0493A" w:rsidP="0030792B">
      <w:pPr>
        <w:spacing w:after="0" w:line="240" w:lineRule="auto"/>
        <w:jc w:val="center"/>
        <w:rPr>
          <w:rFonts w:ascii="Times New Roman" w:hAnsi="Times New Roman"/>
          <w:b/>
          <w:sz w:val="28"/>
          <w:szCs w:val="28"/>
          <w:lang w:val="uk-UA"/>
        </w:rPr>
      </w:pPr>
    </w:p>
    <w:p w:rsidR="00E0493A" w:rsidRDefault="00E0493A" w:rsidP="0030792B">
      <w:pPr>
        <w:spacing w:after="0" w:line="240" w:lineRule="auto"/>
        <w:jc w:val="center"/>
        <w:rPr>
          <w:rFonts w:ascii="Times New Roman" w:hAnsi="Times New Roman"/>
          <w:b/>
          <w:sz w:val="28"/>
          <w:szCs w:val="28"/>
          <w:lang w:val="uk-UA"/>
        </w:rPr>
      </w:pPr>
    </w:p>
    <w:p w:rsidR="00E0493A" w:rsidRDefault="00E0493A" w:rsidP="0030792B">
      <w:pPr>
        <w:spacing w:after="0" w:line="240" w:lineRule="auto"/>
        <w:jc w:val="center"/>
        <w:rPr>
          <w:rFonts w:ascii="Times New Roman" w:hAnsi="Times New Roman"/>
          <w:b/>
          <w:sz w:val="28"/>
          <w:szCs w:val="28"/>
          <w:lang w:val="uk-UA"/>
        </w:rPr>
      </w:pPr>
    </w:p>
    <w:p w:rsidR="00E0493A" w:rsidRDefault="00E0493A" w:rsidP="0030792B">
      <w:pPr>
        <w:spacing w:after="0" w:line="240" w:lineRule="auto"/>
        <w:jc w:val="center"/>
        <w:rPr>
          <w:rFonts w:ascii="Times New Roman" w:hAnsi="Times New Roman"/>
          <w:b/>
          <w:sz w:val="28"/>
          <w:szCs w:val="28"/>
          <w:lang w:val="uk-UA"/>
        </w:rPr>
      </w:pPr>
    </w:p>
    <w:p w:rsidR="00E0493A" w:rsidRDefault="00E0493A" w:rsidP="0030792B">
      <w:pPr>
        <w:spacing w:after="0" w:line="240" w:lineRule="auto"/>
        <w:jc w:val="center"/>
        <w:rPr>
          <w:rFonts w:ascii="Times New Roman" w:hAnsi="Times New Roman"/>
          <w:b/>
          <w:sz w:val="28"/>
          <w:szCs w:val="28"/>
          <w:lang w:val="uk-UA"/>
        </w:rPr>
      </w:pPr>
    </w:p>
    <w:p w:rsidR="00E0493A" w:rsidRDefault="00E0493A" w:rsidP="0030792B">
      <w:pPr>
        <w:spacing w:after="0" w:line="240" w:lineRule="auto"/>
        <w:jc w:val="center"/>
        <w:rPr>
          <w:rFonts w:ascii="Times New Roman" w:hAnsi="Times New Roman"/>
          <w:b/>
          <w:sz w:val="28"/>
          <w:szCs w:val="28"/>
          <w:lang w:val="uk-UA"/>
        </w:rPr>
      </w:pPr>
    </w:p>
    <w:p w:rsidR="00E0493A" w:rsidRDefault="00E0493A" w:rsidP="0030792B">
      <w:pPr>
        <w:spacing w:after="0" w:line="240" w:lineRule="auto"/>
        <w:jc w:val="center"/>
        <w:rPr>
          <w:rFonts w:ascii="Times New Roman" w:hAnsi="Times New Roman"/>
          <w:b/>
          <w:sz w:val="28"/>
          <w:szCs w:val="28"/>
          <w:lang w:val="uk-UA"/>
        </w:rPr>
      </w:pPr>
    </w:p>
    <w:p w:rsidR="00E0493A" w:rsidRDefault="00E0493A" w:rsidP="0030792B">
      <w:pPr>
        <w:spacing w:after="0" w:line="240" w:lineRule="auto"/>
        <w:jc w:val="center"/>
        <w:rPr>
          <w:rFonts w:ascii="Times New Roman" w:hAnsi="Times New Roman"/>
          <w:b/>
          <w:sz w:val="28"/>
          <w:szCs w:val="28"/>
          <w:lang w:val="uk-UA"/>
        </w:rPr>
      </w:pPr>
    </w:p>
    <w:p w:rsidR="00E0493A" w:rsidRDefault="00E0493A" w:rsidP="0030792B">
      <w:pPr>
        <w:spacing w:after="0" w:line="240" w:lineRule="auto"/>
        <w:jc w:val="center"/>
        <w:rPr>
          <w:rFonts w:ascii="Times New Roman" w:hAnsi="Times New Roman"/>
          <w:b/>
          <w:sz w:val="28"/>
          <w:szCs w:val="28"/>
          <w:lang w:val="uk-UA"/>
        </w:rPr>
      </w:pPr>
    </w:p>
    <w:p w:rsidR="00E0493A" w:rsidRDefault="00E0493A" w:rsidP="0030792B">
      <w:pPr>
        <w:spacing w:after="0" w:line="240" w:lineRule="auto"/>
        <w:jc w:val="center"/>
        <w:rPr>
          <w:rFonts w:ascii="Times New Roman" w:hAnsi="Times New Roman"/>
          <w:b/>
          <w:sz w:val="28"/>
          <w:szCs w:val="28"/>
          <w:lang w:val="uk-UA"/>
        </w:rPr>
      </w:pPr>
    </w:p>
    <w:p w:rsidR="00E0493A" w:rsidRDefault="00E0493A" w:rsidP="0030792B">
      <w:pPr>
        <w:spacing w:after="0" w:line="240" w:lineRule="auto"/>
        <w:jc w:val="center"/>
        <w:rPr>
          <w:rFonts w:ascii="Times New Roman" w:hAnsi="Times New Roman"/>
          <w:b/>
          <w:sz w:val="28"/>
          <w:szCs w:val="28"/>
          <w:lang w:val="uk-UA"/>
        </w:rPr>
      </w:pPr>
    </w:p>
    <w:p w:rsidR="00E0493A" w:rsidRDefault="00E0493A" w:rsidP="0030792B">
      <w:pPr>
        <w:spacing w:after="0" w:line="240" w:lineRule="auto"/>
        <w:jc w:val="center"/>
        <w:rPr>
          <w:rFonts w:ascii="Times New Roman" w:hAnsi="Times New Roman"/>
          <w:b/>
          <w:sz w:val="28"/>
          <w:szCs w:val="28"/>
          <w:lang w:val="uk-UA"/>
        </w:rPr>
      </w:pPr>
    </w:p>
    <w:p w:rsidR="00E0493A" w:rsidRDefault="00E0493A" w:rsidP="0030792B">
      <w:pPr>
        <w:spacing w:after="0" w:line="240" w:lineRule="auto"/>
        <w:jc w:val="center"/>
        <w:rPr>
          <w:rFonts w:ascii="Times New Roman" w:hAnsi="Times New Roman"/>
          <w:b/>
          <w:sz w:val="28"/>
          <w:szCs w:val="28"/>
          <w:lang w:val="uk-UA"/>
        </w:rPr>
      </w:pPr>
    </w:p>
    <w:p w:rsidR="00E0493A" w:rsidRDefault="00E0493A" w:rsidP="0030792B">
      <w:pPr>
        <w:spacing w:after="0" w:line="240" w:lineRule="auto"/>
        <w:jc w:val="center"/>
        <w:rPr>
          <w:rFonts w:ascii="Times New Roman" w:hAnsi="Times New Roman"/>
          <w:b/>
          <w:sz w:val="28"/>
          <w:szCs w:val="28"/>
          <w:lang w:val="uk-UA"/>
        </w:rPr>
      </w:pPr>
    </w:p>
    <w:p w:rsidR="00E0493A" w:rsidRDefault="00E0493A" w:rsidP="0030792B">
      <w:pPr>
        <w:spacing w:after="0" w:line="240" w:lineRule="auto"/>
        <w:jc w:val="center"/>
        <w:rPr>
          <w:rFonts w:ascii="Times New Roman" w:hAnsi="Times New Roman"/>
          <w:b/>
          <w:sz w:val="28"/>
          <w:szCs w:val="28"/>
          <w:lang w:val="uk-UA"/>
        </w:rPr>
      </w:pPr>
    </w:p>
    <w:p w:rsidR="00E0493A" w:rsidRDefault="00E0493A" w:rsidP="0030792B">
      <w:pPr>
        <w:spacing w:after="0" w:line="240" w:lineRule="auto"/>
        <w:jc w:val="center"/>
        <w:rPr>
          <w:rFonts w:ascii="Times New Roman" w:hAnsi="Times New Roman"/>
          <w:b/>
          <w:sz w:val="28"/>
          <w:szCs w:val="28"/>
          <w:lang w:val="uk-UA"/>
        </w:rPr>
      </w:pPr>
    </w:p>
    <w:p w:rsidR="00E0493A" w:rsidRDefault="00E0493A" w:rsidP="0030792B">
      <w:pPr>
        <w:spacing w:after="0" w:line="240" w:lineRule="auto"/>
        <w:jc w:val="center"/>
        <w:rPr>
          <w:rFonts w:ascii="Times New Roman" w:hAnsi="Times New Roman"/>
          <w:b/>
          <w:sz w:val="28"/>
          <w:szCs w:val="28"/>
          <w:lang w:val="uk-UA"/>
        </w:rPr>
      </w:pPr>
    </w:p>
    <w:p w:rsidR="00E0493A" w:rsidRDefault="00E0493A" w:rsidP="0030792B">
      <w:pPr>
        <w:spacing w:after="0" w:line="240" w:lineRule="auto"/>
        <w:jc w:val="center"/>
        <w:rPr>
          <w:rFonts w:ascii="Times New Roman" w:hAnsi="Times New Roman"/>
          <w:b/>
          <w:sz w:val="28"/>
          <w:szCs w:val="28"/>
          <w:lang w:val="uk-UA"/>
        </w:rPr>
      </w:pPr>
    </w:p>
    <w:p w:rsidR="00E0493A" w:rsidRDefault="00E0493A" w:rsidP="0030792B">
      <w:pPr>
        <w:spacing w:after="0" w:line="240" w:lineRule="auto"/>
        <w:jc w:val="center"/>
        <w:rPr>
          <w:rFonts w:ascii="Times New Roman" w:hAnsi="Times New Roman"/>
          <w:b/>
          <w:sz w:val="28"/>
          <w:szCs w:val="28"/>
          <w:lang w:val="uk-UA"/>
        </w:rPr>
      </w:pPr>
    </w:p>
    <w:p w:rsidR="00E0493A" w:rsidRDefault="00E0493A" w:rsidP="0030792B">
      <w:pPr>
        <w:spacing w:after="0" w:line="240" w:lineRule="auto"/>
        <w:jc w:val="center"/>
        <w:rPr>
          <w:rFonts w:ascii="Times New Roman" w:hAnsi="Times New Roman"/>
          <w:b/>
          <w:sz w:val="28"/>
          <w:szCs w:val="28"/>
          <w:lang w:val="uk-UA"/>
        </w:rPr>
      </w:pPr>
    </w:p>
    <w:p w:rsidR="00E0493A" w:rsidRDefault="00E0493A" w:rsidP="0030792B">
      <w:pPr>
        <w:spacing w:after="0" w:line="240" w:lineRule="auto"/>
        <w:jc w:val="center"/>
        <w:rPr>
          <w:rFonts w:ascii="Times New Roman" w:hAnsi="Times New Roman"/>
          <w:b/>
          <w:sz w:val="28"/>
          <w:szCs w:val="28"/>
          <w:lang w:val="uk-UA"/>
        </w:rPr>
      </w:pPr>
    </w:p>
    <w:p w:rsidR="00E0493A" w:rsidRDefault="00E0493A" w:rsidP="0030792B">
      <w:pPr>
        <w:spacing w:after="0" w:line="240" w:lineRule="auto"/>
        <w:jc w:val="center"/>
        <w:rPr>
          <w:rFonts w:ascii="Times New Roman" w:hAnsi="Times New Roman"/>
          <w:b/>
          <w:sz w:val="28"/>
          <w:szCs w:val="28"/>
          <w:lang w:val="uk-UA"/>
        </w:rPr>
      </w:pPr>
    </w:p>
    <w:p w:rsidR="00E0493A" w:rsidRDefault="00E0493A" w:rsidP="0030792B">
      <w:pPr>
        <w:spacing w:after="0" w:line="240" w:lineRule="auto"/>
        <w:jc w:val="center"/>
        <w:rPr>
          <w:rFonts w:ascii="Times New Roman" w:hAnsi="Times New Roman"/>
          <w:b/>
          <w:sz w:val="28"/>
          <w:szCs w:val="28"/>
          <w:lang w:val="uk-UA"/>
        </w:rPr>
      </w:pPr>
    </w:p>
    <w:p w:rsidR="00E0493A" w:rsidRDefault="00E0493A" w:rsidP="0030792B">
      <w:pPr>
        <w:spacing w:after="0" w:line="240" w:lineRule="auto"/>
        <w:jc w:val="center"/>
        <w:rPr>
          <w:rFonts w:ascii="Times New Roman" w:hAnsi="Times New Roman"/>
          <w:b/>
          <w:sz w:val="28"/>
          <w:szCs w:val="28"/>
          <w:lang w:val="uk-UA"/>
        </w:rPr>
      </w:pPr>
    </w:p>
    <w:p w:rsidR="0030792B" w:rsidRDefault="0030792B" w:rsidP="0030792B">
      <w:pPr>
        <w:spacing w:after="0" w:line="240" w:lineRule="auto"/>
        <w:jc w:val="center"/>
        <w:rPr>
          <w:rFonts w:ascii="Times New Roman" w:hAnsi="Times New Roman"/>
          <w:b/>
          <w:sz w:val="28"/>
          <w:szCs w:val="28"/>
          <w:lang w:val="uk-UA"/>
        </w:rPr>
      </w:pPr>
    </w:p>
    <w:p w:rsidR="00D01694" w:rsidRDefault="00D01694" w:rsidP="0030792B">
      <w:pPr>
        <w:spacing w:after="0" w:line="240" w:lineRule="auto"/>
        <w:jc w:val="center"/>
        <w:rPr>
          <w:rFonts w:ascii="Times New Roman" w:hAnsi="Times New Roman"/>
          <w:b/>
          <w:sz w:val="28"/>
          <w:szCs w:val="28"/>
          <w:lang w:val="uk-UA"/>
        </w:rPr>
      </w:pPr>
    </w:p>
    <w:p w:rsidR="00D01694" w:rsidRDefault="00D01694" w:rsidP="0030792B">
      <w:pPr>
        <w:spacing w:after="0" w:line="240" w:lineRule="auto"/>
        <w:jc w:val="center"/>
        <w:rPr>
          <w:rFonts w:ascii="Times New Roman" w:hAnsi="Times New Roman"/>
          <w:b/>
          <w:sz w:val="28"/>
          <w:szCs w:val="28"/>
          <w:lang w:val="uk-UA"/>
        </w:rPr>
      </w:pPr>
    </w:p>
    <w:p w:rsidR="00D01694" w:rsidRDefault="00D01694" w:rsidP="0030792B">
      <w:pPr>
        <w:spacing w:after="0" w:line="240" w:lineRule="auto"/>
        <w:jc w:val="center"/>
        <w:rPr>
          <w:rFonts w:ascii="Times New Roman" w:hAnsi="Times New Roman"/>
          <w:b/>
          <w:sz w:val="28"/>
          <w:szCs w:val="28"/>
          <w:lang w:val="uk-UA"/>
        </w:rPr>
      </w:pPr>
    </w:p>
    <w:p w:rsidR="0030792B" w:rsidRDefault="0030792B" w:rsidP="0030792B">
      <w:pPr>
        <w:spacing w:after="0" w:line="240" w:lineRule="auto"/>
        <w:jc w:val="center"/>
        <w:rPr>
          <w:rFonts w:ascii="Times New Roman" w:hAnsi="Times New Roman"/>
          <w:b/>
          <w:sz w:val="28"/>
          <w:szCs w:val="28"/>
          <w:lang w:val="uk-UA"/>
        </w:rPr>
      </w:pPr>
    </w:p>
    <w:p w:rsidR="0030792B" w:rsidRPr="009E00B3" w:rsidRDefault="0030792B" w:rsidP="00E0493A">
      <w:pPr>
        <w:spacing w:after="0" w:line="240" w:lineRule="auto"/>
        <w:jc w:val="center"/>
        <w:rPr>
          <w:rFonts w:ascii="Times New Roman" w:hAnsi="Times New Roman"/>
          <w:b/>
          <w:sz w:val="28"/>
          <w:szCs w:val="28"/>
          <w:lang w:val="uk-UA"/>
        </w:rPr>
      </w:pPr>
      <w:r w:rsidRPr="006A3868">
        <w:rPr>
          <w:rFonts w:ascii="Times New Roman" w:hAnsi="Times New Roman"/>
          <w:b/>
          <w:sz w:val="28"/>
          <w:szCs w:val="28"/>
          <w:lang w:val="uk-UA"/>
        </w:rPr>
        <w:lastRenderedPageBreak/>
        <w:t xml:space="preserve">Аналітична довідка </w:t>
      </w:r>
      <w:r w:rsidRPr="00CB2903">
        <w:rPr>
          <w:rFonts w:ascii="Times New Roman" w:hAnsi="Times New Roman"/>
          <w:b/>
          <w:sz w:val="28"/>
          <w:szCs w:val="28"/>
          <w:lang w:val="uk-UA"/>
        </w:rPr>
        <w:t>моніторинг</w:t>
      </w:r>
      <w:r>
        <w:rPr>
          <w:rFonts w:ascii="Times New Roman" w:hAnsi="Times New Roman"/>
          <w:b/>
          <w:sz w:val="28"/>
          <w:szCs w:val="28"/>
          <w:lang w:val="uk-UA"/>
        </w:rPr>
        <w:t>у</w:t>
      </w:r>
      <w:r w:rsidRPr="00CB2903">
        <w:rPr>
          <w:rFonts w:ascii="Times New Roman" w:hAnsi="Times New Roman"/>
          <w:b/>
          <w:sz w:val="28"/>
          <w:szCs w:val="28"/>
          <w:lang w:val="uk-UA"/>
        </w:rPr>
        <w:t xml:space="preserve"> якості освіти</w:t>
      </w:r>
      <w:r w:rsidR="00E0493A">
        <w:rPr>
          <w:rFonts w:ascii="Times New Roman" w:hAnsi="Times New Roman"/>
          <w:b/>
          <w:sz w:val="28"/>
          <w:szCs w:val="28"/>
          <w:lang w:val="uk-UA"/>
        </w:rPr>
        <w:t xml:space="preserve"> дітей</w:t>
      </w:r>
    </w:p>
    <w:p w:rsidR="0030792B" w:rsidRPr="000D302A" w:rsidRDefault="00E0493A" w:rsidP="000D302A">
      <w:pPr>
        <w:spacing w:after="0" w:line="240" w:lineRule="auto"/>
        <w:jc w:val="center"/>
        <w:outlineLvl w:val="0"/>
        <w:rPr>
          <w:rFonts w:ascii="Times New Roman" w:hAnsi="Times New Roman"/>
          <w:b/>
          <w:sz w:val="28"/>
          <w:szCs w:val="28"/>
          <w:lang w:val="uk-UA"/>
        </w:rPr>
      </w:pPr>
      <w:r>
        <w:rPr>
          <w:rFonts w:ascii="Times New Roman" w:hAnsi="Times New Roman"/>
          <w:b/>
          <w:sz w:val="28"/>
          <w:szCs w:val="28"/>
          <w:lang w:val="uk-UA"/>
        </w:rPr>
        <w:t>д</w:t>
      </w:r>
      <w:r w:rsidR="0030792B" w:rsidRPr="009E00B3">
        <w:rPr>
          <w:rFonts w:ascii="Times New Roman" w:hAnsi="Times New Roman"/>
          <w:b/>
          <w:sz w:val="28"/>
          <w:szCs w:val="28"/>
          <w:lang w:val="uk-UA"/>
        </w:rPr>
        <w:t>ошкільний навчальний заклад</w:t>
      </w:r>
      <w:r w:rsidR="0030792B">
        <w:rPr>
          <w:rFonts w:ascii="Times New Roman" w:hAnsi="Times New Roman"/>
          <w:b/>
          <w:sz w:val="28"/>
          <w:szCs w:val="28"/>
          <w:lang w:val="uk-UA"/>
        </w:rPr>
        <w:t xml:space="preserve"> </w:t>
      </w:r>
      <w:r w:rsidR="000D302A">
        <w:rPr>
          <w:rFonts w:ascii="Times New Roman" w:hAnsi="Times New Roman"/>
          <w:b/>
          <w:sz w:val="28"/>
          <w:szCs w:val="28"/>
          <w:lang w:val="uk-UA"/>
        </w:rPr>
        <w:t>(ясла-садок) № 6</w:t>
      </w:r>
      <w:bookmarkStart w:id="0" w:name="_GoBack"/>
      <w:bookmarkEnd w:id="0"/>
      <w:r w:rsidR="000D302A">
        <w:rPr>
          <w:rFonts w:ascii="Times New Roman" w:hAnsi="Times New Roman"/>
          <w:b/>
          <w:sz w:val="28"/>
          <w:szCs w:val="28"/>
          <w:lang w:val="uk-UA"/>
        </w:rPr>
        <w:t>8 «Золота рибка комбінованого типу</w:t>
      </w:r>
    </w:p>
    <w:p w:rsidR="0030792B" w:rsidRPr="008E27D3" w:rsidRDefault="0030792B" w:rsidP="0030792B">
      <w:pPr>
        <w:spacing w:after="0" w:line="240" w:lineRule="auto"/>
        <w:ind w:firstLine="708"/>
        <w:jc w:val="center"/>
        <w:rPr>
          <w:rFonts w:ascii="Times New Roman" w:hAnsi="Times New Roman" w:cs="Times New Roman"/>
          <w:b/>
          <w:sz w:val="32"/>
          <w:szCs w:val="32"/>
          <w:lang w:val="uk-UA"/>
        </w:rPr>
      </w:pPr>
      <w:r w:rsidRPr="009E00B3">
        <w:rPr>
          <w:rFonts w:ascii="Times New Roman" w:hAnsi="Times New Roman"/>
          <w:b/>
          <w:bCs/>
          <w:sz w:val="28"/>
          <w:szCs w:val="28"/>
          <w:lang w:val="uk-UA"/>
        </w:rPr>
        <w:t xml:space="preserve">на </w:t>
      </w:r>
      <w:r>
        <w:rPr>
          <w:rFonts w:ascii="Times New Roman" w:hAnsi="Times New Roman"/>
          <w:b/>
          <w:bCs/>
          <w:sz w:val="28"/>
          <w:szCs w:val="28"/>
          <w:lang w:val="uk-UA"/>
        </w:rPr>
        <w:t>кінець</w:t>
      </w:r>
      <w:r w:rsidRPr="009E00B3">
        <w:rPr>
          <w:rFonts w:ascii="Times New Roman" w:hAnsi="Times New Roman"/>
          <w:b/>
          <w:bCs/>
          <w:sz w:val="28"/>
          <w:szCs w:val="28"/>
          <w:lang w:val="uk-UA"/>
        </w:rPr>
        <w:t xml:space="preserve"> 2020/2021 навчального року</w:t>
      </w:r>
    </w:p>
    <w:p w:rsidR="0030792B" w:rsidRPr="00A36B31" w:rsidRDefault="0030792B" w:rsidP="0030792B">
      <w:pPr>
        <w:spacing w:after="0" w:line="240" w:lineRule="auto"/>
        <w:ind w:firstLine="567"/>
        <w:jc w:val="both"/>
        <w:rPr>
          <w:rFonts w:ascii="Times New Roman" w:hAnsi="Times New Roman" w:cs="Times New Roman"/>
          <w:sz w:val="28"/>
          <w:szCs w:val="28"/>
          <w:lang w:val="uk-UA"/>
        </w:rPr>
      </w:pPr>
      <w:r w:rsidRPr="00A36B31">
        <w:rPr>
          <w:rFonts w:ascii="Times New Roman" w:hAnsi="Times New Roman" w:cs="Times New Roman"/>
          <w:sz w:val="28"/>
          <w:szCs w:val="28"/>
          <w:lang w:val="uk-UA"/>
        </w:rPr>
        <w:t xml:space="preserve">Освітній процес в закладі дошкільної освіти відповідав вимогам Базового компоненту дошкільної освіти. </w:t>
      </w:r>
    </w:p>
    <w:p w:rsidR="0030792B" w:rsidRPr="00A36B31" w:rsidRDefault="0030792B" w:rsidP="0030792B">
      <w:pPr>
        <w:spacing w:after="0" w:line="240" w:lineRule="auto"/>
        <w:ind w:firstLine="567"/>
        <w:jc w:val="both"/>
        <w:rPr>
          <w:rFonts w:ascii="Times New Roman" w:hAnsi="Times New Roman" w:cs="Times New Roman"/>
          <w:sz w:val="28"/>
          <w:szCs w:val="28"/>
          <w:lang w:val="uk-UA"/>
        </w:rPr>
      </w:pPr>
      <w:r w:rsidRPr="00A36B31">
        <w:rPr>
          <w:rFonts w:ascii="Times New Roman" w:hAnsi="Times New Roman" w:cs="Times New Roman"/>
          <w:sz w:val="28"/>
          <w:szCs w:val="28"/>
          <w:lang w:val="uk-UA"/>
        </w:rPr>
        <w:t xml:space="preserve">Організована освітня діяльність здійснювалась з урахуванням розумового і фізичного навантаження. Основним акцентом у освітній роботі закладу дошкільної освіти була максимальна гуманізація педагогічного процесу та особистісно-орієнтований підхід. </w:t>
      </w:r>
    </w:p>
    <w:p w:rsidR="0030792B" w:rsidRPr="00A36B31" w:rsidRDefault="0030792B" w:rsidP="0030792B">
      <w:pPr>
        <w:spacing w:after="0" w:line="240" w:lineRule="auto"/>
        <w:ind w:firstLine="567"/>
        <w:jc w:val="both"/>
        <w:rPr>
          <w:rFonts w:ascii="Times New Roman" w:hAnsi="Times New Roman" w:cs="Times New Roman"/>
          <w:sz w:val="28"/>
          <w:szCs w:val="28"/>
          <w:lang w:val="uk-UA"/>
        </w:rPr>
      </w:pPr>
      <w:r w:rsidRPr="00A36B31">
        <w:rPr>
          <w:rFonts w:ascii="Times New Roman" w:hAnsi="Times New Roman" w:cs="Times New Roman"/>
          <w:sz w:val="28"/>
          <w:szCs w:val="28"/>
          <w:lang w:val="uk-UA"/>
        </w:rPr>
        <w:t xml:space="preserve">Слід відмітити,  що індивідуальна робота з дітьми планувалась з урахуванням даних моніторингового дослідження дітей, показників прояву форм активності,  які дали змогу вихователям своєчасно виявляти відставання у засвоєнні дітьми програмових завдань та вносити корективи щодо усунення цих недоліків. </w:t>
      </w:r>
    </w:p>
    <w:p w:rsidR="0030792B" w:rsidRPr="00A36B31" w:rsidRDefault="0030792B" w:rsidP="0030792B">
      <w:pPr>
        <w:pStyle w:val="a4"/>
        <w:spacing w:before="0" w:beforeAutospacing="0" w:after="0" w:afterAutospacing="0"/>
        <w:ind w:firstLine="567"/>
        <w:jc w:val="both"/>
        <w:rPr>
          <w:lang w:val="uk-UA"/>
        </w:rPr>
      </w:pPr>
      <w:r w:rsidRPr="00A36B31">
        <w:rPr>
          <w:sz w:val="28"/>
          <w:szCs w:val="28"/>
          <w:lang w:val="uk-UA"/>
        </w:rPr>
        <w:t>Для здійснення моніторингу педагоги проводили: спостереження за дітьми, міні-заняття, дидактичні ігри та вправи, розвивальні ігри, бесіди. Також використовували доручення, як один із видів природного експерименту, вивчали продукти праці дошкільнят (малювання, ліплення, аплікації, конструювання, художньої праці, мовленнєвої творчості).</w:t>
      </w:r>
      <w:r w:rsidRPr="00A36B31">
        <w:rPr>
          <w:lang w:val="uk-UA"/>
        </w:rPr>
        <w:t xml:space="preserve"> </w:t>
      </w:r>
    </w:p>
    <w:p w:rsidR="0030792B" w:rsidRPr="00A36B31" w:rsidRDefault="0030792B" w:rsidP="0030792B">
      <w:pPr>
        <w:pStyle w:val="a4"/>
        <w:spacing w:before="0" w:beforeAutospacing="0" w:after="0" w:afterAutospacing="0"/>
        <w:ind w:firstLine="567"/>
        <w:jc w:val="both"/>
        <w:rPr>
          <w:lang w:val="uk-UA"/>
        </w:rPr>
      </w:pPr>
      <w:r w:rsidRPr="00A36B31">
        <w:rPr>
          <w:sz w:val="28"/>
          <w:szCs w:val="28"/>
          <w:lang w:val="uk-UA"/>
        </w:rPr>
        <w:t>Отримані результати дали педагогам змогу визначити, які з пройдених тем вивчалися дистанційно, а тому важливим буде на наступний навчальний рік посилення роботи з цих тем, перегляд запланованих форм роботи, тем, тощо.</w:t>
      </w:r>
      <w:r w:rsidRPr="00A36B31">
        <w:t xml:space="preserve"> </w:t>
      </w:r>
    </w:p>
    <w:p w:rsidR="0030792B" w:rsidRDefault="0030792B" w:rsidP="0030792B">
      <w:pPr>
        <w:spacing w:after="0" w:line="240" w:lineRule="auto"/>
        <w:ind w:firstLine="567"/>
        <w:jc w:val="both"/>
        <w:rPr>
          <w:rFonts w:ascii="Times New Roman" w:hAnsi="Times New Roman" w:cs="Times New Roman"/>
          <w:bCs/>
          <w:iCs/>
          <w:sz w:val="28"/>
          <w:szCs w:val="28"/>
          <w:lang w:val="uk-UA"/>
        </w:rPr>
      </w:pPr>
      <w:r w:rsidRPr="00A36B31">
        <w:rPr>
          <w:rFonts w:ascii="Times New Roman" w:hAnsi="Times New Roman" w:cs="Times New Roman"/>
          <w:sz w:val="28"/>
          <w:szCs w:val="28"/>
          <w:lang w:val="uk-UA"/>
        </w:rPr>
        <w:t xml:space="preserve">Моніторинг реалізації освітніх завдань з різних сфер по групах виявив, що в основному знання та уявлення всіх дітей відповідають показникам компетентності, наведеним у </w:t>
      </w:r>
      <w:r>
        <w:rPr>
          <w:rFonts w:ascii="Times New Roman" w:hAnsi="Times New Roman" w:cs="Times New Roman"/>
          <w:sz w:val="28"/>
          <w:szCs w:val="28"/>
          <w:lang w:val="uk-UA"/>
        </w:rPr>
        <w:t>освітній програмі для дітей від 2 до 7 років «Дитина» (нова редакція 2020 рік)</w:t>
      </w:r>
      <w:r w:rsidRPr="00A36B31">
        <w:rPr>
          <w:rFonts w:ascii="Times New Roman" w:hAnsi="Times New Roman" w:cs="Times New Roman"/>
          <w:sz w:val="28"/>
          <w:szCs w:val="28"/>
          <w:lang w:val="uk-UA"/>
        </w:rPr>
        <w:t xml:space="preserve">. </w:t>
      </w:r>
      <w:r w:rsidRPr="00A36B31">
        <w:rPr>
          <w:rFonts w:ascii="Times New Roman" w:hAnsi="Times New Roman" w:cs="Times New Roman"/>
          <w:bCs/>
          <w:iCs/>
          <w:sz w:val="28"/>
          <w:szCs w:val="28"/>
          <w:lang w:val="uk-UA"/>
        </w:rPr>
        <w:t>Робота щодо реалізації завдань освітніх ліній в групах дошкільного віку також велась відповідно до основних вимог Базового компоненту дошкільної освіти в Україні. Рівень сформованості компетентності дітей в цілому відповідає віку та загальним показникам.</w:t>
      </w:r>
    </w:p>
    <w:p w:rsidR="0030792B" w:rsidRPr="00481ADA" w:rsidRDefault="0030792B" w:rsidP="0030792B">
      <w:pPr>
        <w:spacing w:after="0" w:line="240" w:lineRule="auto"/>
        <w:ind w:firstLine="567"/>
        <w:jc w:val="both"/>
        <w:rPr>
          <w:rFonts w:ascii="Times New Roman" w:hAnsi="Times New Roman" w:cs="Times New Roman"/>
          <w:bCs/>
          <w:iCs/>
          <w:sz w:val="28"/>
          <w:szCs w:val="28"/>
          <w:lang w:val="uk-UA"/>
        </w:rPr>
      </w:pPr>
    </w:p>
    <w:p w:rsidR="0030792B" w:rsidRPr="00D94C7A" w:rsidRDefault="0030792B" w:rsidP="0030792B">
      <w:pPr>
        <w:spacing w:after="0" w:line="240" w:lineRule="auto"/>
        <w:ind w:firstLine="567"/>
        <w:jc w:val="center"/>
        <w:rPr>
          <w:rFonts w:ascii="Times New Roman" w:hAnsi="Times New Roman" w:cs="Times New Roman"/>
          <w:b/>
          <w:sz w:val="28"/>
          <w:szCs w:val="28"/>
          <w:lang w:val="uk-UA"/>
        </w:rPr>
      </w:pPr>
      <w:r w:rsidRPr="00D94C7A">
        <w:rPr>
          <w:rFonts w:ascii="Times New Roman" w:hAnsi="Times New Roman" w:cs="Times New Roman"/>
          <w:b/>
          <w:sz w:val="28"/>
          <w:szCs w:val="28"/>
          <w:lang w:val="uk-UA"/>
        </w:rPr>
        <w:t>Моніторинг сфо</w:t>
      </w:r>
      <w:r>
        <w:rPr>
          <w:rFonts w:ascii="Times New Roman" w:hAnsi="Times New Roman" w:cs="Times New Roman"/>
          <w:b/>
          <w:sz w:val="28"/>
          <w:szCs w:val="28"/>
          <w:lang w:val="uk-UA"/>
        </w:rPr>
        <w:t xml:space="preserve">рмованості компетентності дітей </w:t>
      </w:r>
      <w:r w:rsidRPr="00D94C7A">
        <w:rPr>
          <w:rFonts w:ascii="Times New Roman" w:hAnsi="Times New Roman" w:cs="Times New Roman"/>
          <w:b/>
          <w:sz w:val="28"/>
          <w:szCs w:val="28"/>
          <w:lang w:val="uk-UA"/>
        </w:rPr>
        <w:t>за освітніми лініями</w:t>
      </w:r>
    </w:p>
    <w:p w:rsidR="0030792B" w:rsidRPr="00481ADA" w:rsidRDefault="0030792B" w:rsidP="0030792B">
      <w:pPr>
        <w:spacing w:after="0" w:line="240" w:lineRule="auto"/>
        <w:ind w:firstLine="567"/>
        <w:jc w:val="center"/>
        <w:rPr>
          <w:rFonts w:ascii="Times New Roman" w:hAnsi="Times New Roman" w:cs="Times New Roman"/>
          <w:b/>
          <w:sz w:val="28"/>
          <w:szCs w:val="28"/>
          <w:lang w:val="uk-UA"/>
        </w:rPr>
      </w:pPr>
      <w:r w:rsidRPr="00D94C7A">
        <w:rPr>
          <w:rFonts w:ascii="Times New Roman" w:hAnsi="Times New Roman" w:cs="Times New Roman"/>
          <w:b/>
          <w:sz w:val="28"/>
          <w:szCs w:val="28"/>
          <w:lang w:val="uk-UA"/>
        </w:rPr>
        <w:t>Ранній вік</w:t>
      </w:r>
    </w:p>
    <w:p w:rsidR="0030792B" w:rsidRPr="00D94C7A" w:rsidRDefault="0030792B" w:rsidP="0030792B">
      <w:pPr>
        <w:spacing w:after="0" w:line="240" w:lineRule="auto"/>
        <w:ind w:firstLine="567"/>
        <w:jc w:val="both"/>
        <w:rPr>
          <w:rFonts w:ascii="Times New Roman" w:hAnsi="Times New Roman" w:cs="Times New Roman"/>
          <w:sz w:val="28"/>
          <w:szCs w:val="28"/>
          <w:lang w:val="uk-UA"/>
        </w:rPr>
      </w:pPr>
      <w:r w:rsidRPr="003F0A35">
        <w:rPr>
          <w:rFonts w:ascii="Times New Roman" w:eastAsia="Times New Roman" w:hAnsi="Times New Roman" w:cs="Times New Roman"/>
          <w:b/>
          <w:bCs/>
          <w:color w:val="3F3F3F"/>
          <w:sz w:val="28"/>
          <w:szCs w:val="28"/>
          <w:bdr w:val="none" w:sz="0" w:space="0" w:color="auto" w:frame="1"/>
        </w:rPr>
        <w:t> </w:t>
      </w:r>
      <w:r w:rsidRPr="00D94C7A">
        <w:rPr>
          <w:rFonts w:ascii="Times New Roman" w:hAnsi="Times New Roman" w:cs="Times New Roman"/>
          <w:sz w:val="28"/>
          <w:szCs w:val="28"/>
          <w:lang w:val="uk-UA"/>
        </w:rPr>
        <w:t>В</w:t>
      </w:r>
      <w:r w:rsidR="000D302A">
        <w:rPr>
          <w:rFonts w:ascii="Times New Roman" w:hAnsi="Times New Roman" w:cs="Times New Roman"/>
          <w:sz w:val="28"/>
          <w:szCs w:val="28"/>
          <w:lang w:val="uk-UA"/>
        </w:rPr>
        <w:t>ихованці групи раннього віку № 1</w:t>
      </w:r>
      <w:r w:rsidRPr="00D94C7A">
        <w:rPr>
          <w:rFonts w:ascii="Times New Roman" w:hAnsi="Times New Roman" w:cs="Times New Roman"/>
          <w:sz w:val="28"/>
          <w:szCs w:val="28"/>
          <w:lang w:val="uk-UA"/>
        </w:rPr>
        <w:t xml:space="preserve"> (вихователь </w:t>
      </w:r>
      <w:proofErr w:type="spellStart"/>
      <w:r w:rsidR="000D302A">
        <w:rPr>
          <w:rFonts w:ascii="Times New Roman" w:hAnsi="Times New Roman" w:cs="Times New Roman"/>
          <w:sz w:val="28"/>
          <w:szCs w:val="28"/>
          <w:lang w:val="uk-UA"/>
        </w:rPr>
        <w:t>Дуброва</w:t>
      </w:r>
      <w:proofErr w:type="spellEnd"/>
      <w:r w:rsidR="000D302A">
        <w:rPr>
          <w:rFonts w:ascii="Times New Roman" w:hAnsi="Times New Roman" w:cs="Times New Roman"/>
          <w:sz w:val="28"/>
          <w:szCs w:val="28"/>
          <w:lang w:val="uk-UA"/>
        </w:rPr>
        <w:t xml:space="preserve"> М.В.</w:t>
      </w:r>
      <w:r w:rsidRPr="00D94C7A">
        <w:rPr>
          <w:rFonts w:ascii="Times New Roman" w:hAnsi="Times New Roman" w:cs="Times New Roman"/>
          <w:sz w:val="28"/>
          <w:szCs w:val="28"/>
          <w:lang w:val="uk-UA"/>
        </w:rPr>
        <w:t>) в основному оволоділи необхідними навичками самообслуговування, активно наслідують дорослих та ефективно засвоюють нову інформацію. Покращення результатів спостерігається завдяки доц</w:t>
      </w:r>
      <w:r w:rsidR="000D302A">
        <w:rPr>
          <w:rFonts w:ascii="Times New Roman" w:hAnsi="Times New Roman" w:cs="Times New Roman"/>
          <w:sz w:val="28"/>
          <w:szCs w:val="28"/>
          <w:lang w:val="uk-UA"/>
        </w:rPr>
        <w:t xml:space="preserve">ільному використанню педагогом </w:t>
      </w:r>
      <w:proofErr w:type="spellStart"/>
      <w:r w:rsidRPr="00D94C7A">
        <w:rPr>
          <w:rFonts w:ascii="Times New Roman" w:hAnsi="Times New Roman" w:cs="Times New Roman"/>
          <w:sz w:val="28"/>
          <w:szCs w:val="28"/>
        </w:rPr>
        <w:t>творів</w:t>
      </w:r>
      <w:proofErr w:type="spellEnd"/>
      <w:r w:rsidRPr="00D94C7A">
        <w:rPr>
          <w:rFonts w:ascii="Times New Roman" w:hAnsi="Times New Roman" w:cs="Times New Roman"/>
          <w:sz w:val="28"/>
          <w:szCs w:val="28"/>
        </w:rPr>
        <w:t xml:space="preserve"> </w:t>
      </w:r>
      <w:proofErr w:type="spellStart"/>
      <w:r w:rsidRPr="00D94C7A">
        <w:rPr>
          <w:rFonts w:ascii="Times New Roman" w:hAnsi="Times New Roman" w:cs="Times New Roman"/>
          <w:sz w:val="28"/>
          <w:szCs w:val="28"/>
        </w:rPr>
        <w:t>художньої</w:t>
      </w:r>
      <w:proofErr w:type="spellEnd"/>
      <w:r w:rsidRPr="00D94C7A">
        <w:rPr>
          <w:rFonts w:ascii="Times New Roman" w:hAnsi="Times New Roman" w:cs="Times New Roman"/>
          <w:sz w:val="28"/>
          <w:szCs w:val="28"/>
        </w:rPr>
        <w:t xml:space="preserve"> </w:t>
      </w:r>
      <w:proofErr w:type="spellStart"/>
      <w:r w:rsidRPr="00D94C7A">
        <w:rPr>
          <w:rFonts w:ascii="Times New Roman" w:hAnsi="Times New Roman" w:cs="Times New Roman"/>
          <w:sz w:val="28"/>
          <w:szCs w:val="28"/>
        </w:rPr>
        <w:t>літератури</w:t>
      </w:r>
      <w:proofErr w:type="spellEnd"/>
      <w:r w:rsidRPr="00D94C7A">
        <w:rPr>
          <w:rFonts w:ascii="Times New Roman" w:hAnsi="Times New Roman" w:cs="Times New Roman"/>
          <w:sz w:val="28"/>
          <w:szCs w:val="28"/>
        </w:rPr>
        <w:t>.</w:t>
      </w:r>
      <w:r w:rsidRPr="00D94C7A">
        <w:rPr>
          <w:rFonts w:ascii="Times New Roman" w:hAnsi="Times New Roman" w:cs="Times New Roman"/>
          <w:sz w:val="28"/>
          <w:szCs w:val="28"/>
          <w:lang w:val="uk-UA"/>
        </w:rPr>
        <w:t xml:space="preserve"> </w:t>
      </w:r>
    </w:p>
    <w:p w:rsidR="0030792B" w:rsidRDefault="000D302A" w:rsidP="0030792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групі раннього віку № 2 (вихователі</w:t>
      </w:r>
      <w:r w:rsidR="0030792B" w:rsidRPr="00D94C7A">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Нестерчук</w:t>
      </w:r>
      <w:proofErr w:type="spellEnd"/>
      <w:r>
        <w:rPr>
          <w:rFonts w:ascii="Times New Roman" w:hAnsi="Times New Roman" w:cs="Times New Roman"/>
          <w:sz w:val="28"/>
          <w:szCs w:val="28"/>
          <w:lang w:val="uk-UA"/>
        </w:rPr>
        <w:t xml:space="preserve"> В.П., </w:t>
      </w:r>
      <w:proofErr w:type="spellStart"/>
      <w:r>
        <w:rPr>
          <w:rFonts w:ascii="Times New Roman" w:hAnsi="Times New Roman" w:cs="Times New Roman"/>
          <w:sz w:val="28"/>
          <w:szCs w:val="28"/>
          <w:lang w:val="uk-UA"/>
        </w:rPr>
        <w:t>Сікан</w:t>
      </w:r>
      <w:proofErr w:type="spellEnd"/>
      <w:r>
        <w:rPr>
          <w:rFonts w:ascii="Times New Roman" w:hAnsi="Times New Roman" w:cs="Times New Roman"/>
          <w:sz w:val="28"/>
          <w:szCs w:val="28"/>
          <w:lang w:val="uk-UA"/>
        </w:rPr>
        <w:t xml:space="preserve"> О.С.</w:t>
      </w:r>
      <w:r w:rsidR="0030792B" w:rsidRPr="00D94C7A">
        <w:rPr>
          <w:rFonts w:ascii="Times New Roman" w:hAnsi="Times New Roman" w:cs="Times New Roman"/>
          <w:sz w:val="28"/>
          <w:szCs w:val="28"/>
          <w:lang w:val="uk-UA"/>
        </w:rPr>
        <w:t>) багато уваги приділяється  розвитку дрібної моторики та с</w:t>
      </w:r>
      <w:r w:rsidR="00A92C85">
        <w:rPr>
          <w:rFonts w:ascii="Times New Roman" w:hAnsi="Times New Roman" w:cs="Times New Roman"/>
          <w:sz w:val="28"/>
          <w:szCs w:val="28"/>
          <w:lang w:val="uk-UA"/>
        </w:rPr>
        <w:t>енсорному вихованню</w:t>
      </w:r>
      <w:r w:rsidR="0030792B" w:rsidRPr="00D94C7A">
        <w:rPr>
          <w:rFonts w:ascii="Times New Roman" w:hAnsi="Times New Roman" w:cs="Times New Roman"/>
          <w:sz w:val="28"/>
          <w:szCs w:val="28"/>
          <w:lang w:val="uk-UA"/>
        </w:rPr>
        <w:t xml:space="preserve">. В групі створено різноманітне насичене розвивальне середовище, доброзичлива атмосфера. Наслідком цього є кращі показники сформованості сенсорних еталонів, конструктивної діяльності, прагнення </w:t>
      </w:r>
      <w:r w:rsidR="0030792B" w:rsidRPr="00D94C7A">
        <w:rPr>
          <w:rFonts w:ascii="Times New Roman" w:hAnsi="Times New Roman" w:cs="Times New Roman"/>
          <w:sz w:val="28"/>
          <w:szCs w:val="28"/>
          <w:lang w:val="uk-UA"/>
        </w:rPr>
        <w:lastRenderedPageBreak/>
        <w:t xml:space="preserve">дітей до спілкування,  багатий словниковий запас, у порівнянні з іншою групою раннього віку. Малюки охоче танцюють, співають, розповідають невеликі віршики, впевнено, не соромлячись. </w:t>
      </w:r>
    </w:p>
    <w:p w:rsidR="000D302A" w:rsidRPr="000D302A" w:rsidRDefault="000D302A" w:rsidP="000D302A">
      <w:pPr>
        <w:spacing w:after="0" w:line="240" w:lineRule="auto"/>
        <w:ind w:firstLine="567"/>
        <w:jc w:val="both"/>
        <w:rPr>
          <w:rFonts w:ascii="Times New Roman" w:hAnsi="Times New Roman" w:cs="Times New Roman"/>
          <w:sz w:val="28"/>
          <w:szCs w:val="28"/>
          <w:lang w:val="uk-UA"/>
        </w:rPr>
      </w:pPr>
      <w:r w:rsidRPr="00D94C7A">
        <w:rPr>
          <w:rFonts w:ascii="Times New Roman" w:hAnsi="Times New Roman" w:cs="Times New Roman"/>
          <w:sz w:val="28"/>
          <w:szCs w:val="28"/>
          <w:lang w:val="uk-UA"/>
        </w:rPr>
        <w:t>В</w:t>
      </w:r>
      <w:r>
        <w:rPr>
          <w:rFonts w:ascii="Times New Roman" w:hAnsi="Times New Roman" w:cs="Times New Roman"/>
          <w:sz w:val="28"/>
          <w:szCs w:val="28"/>
          <w:lang w:val="uk-UA"/>
        </w:rPr>
        <w:t>ихованці групи раннього віку № 3</w:t>
      </w:r>
      <w:r w:rsidRPr="00D94C7A">
        <w:rPr>
          <w:rFonts w:ascii="Times New Roman" w:hAnsi="Times New Roman" w:cs="Times New Roman"/>
          <w:sz w:val="28"/>
          <w:szCs w:val="28"/>
          <w:lang w:val="uk-UA"/>
        </w:rPr>
        <w:t xml:space="preserve"> (вихователь </w:t>
      </w:r>
      <w:proofErr w:type="spellStart"/>
      <w:r>
        <w:rPr>
          <w:rFonts w:ascii="Times New Roman" w:hAnsi="Times New Roman" w:cs="Times New Roman"/>
          <w:sz w:val="28"/>
          <w:szCs w:val="28"/>
          <w:lang w:val="uk-UA"/>
        </w:rPr>
        <w:t>Нешкреба</w:t>
      </w:r>
      <w:proofErr w:type="spellEnd"/>
      <w:r>
        <w:rPr>
          <w:rFonts w:ascii="Times New Roman" w:hAnsi="Times New Roman" w:cs="Times New Roman"/>
          <w:sz w:val="28"/>
          <w:szCs w:val="28"/>
          <w:lang w:val="uk-UA"/>
        </w:rPr>
        <w:t xml:space="preserve"> О.О.) задовільно </w:t>
      </w:r>
      <w:r w:rsidRPr="00D94C7A">
        <w:rPr>
          <w:rFonts w:ascii="Times New Roman" w:hAnsi="Times New Roman" w:cs="Times New Roman"/>
          <w:sz w:val="28"/>
          <w:szCs w:val="28"/>
          <w:lang w:val="uk-UA"/>
        </w:rPr>
        <w:t xml:space="preserve"> оволоділи необхідними навичками самообслуговування, активно наслідують дорослих та ефективно засвоюють нову інформацію. Покращення результатів спостерігається завдяки доц</w:t>
      </w:r>
      <w:r w:rsidR="00A92C85">
        <w:rPr>
          <w:rFonts w:ascii="Times New Roman" w:hAnsi="Times New Roman" w:cs="Times New Roman"/>
          <w:sz w:val="28"/>
          <w:szCs w:val="28"/>
          <w:lang w:val="uk-UA"/>
        </w:rPr>
        <w:t>ільному узгодження педагогом індивідуальних та під групових форм роботи.</w:t>
      </w:r>
    </w:p>
    <w:p w:rsidR="0030792B" w:rsidRDefault="0030792B" w:rsidP="0030792B">
      <w:pPr>
        <w:spacing w:after="0" w:line="240" w:lineRule="auto"/>
        <w:ind w:firstLine="567"/>
        <w:jc w:val="both"/>
        <w:rPr>
          <w:rFonts w:ascii="Times New Roman" w:hAnsi="Times New Roman" w:cs="Times New Roman"/>
          <w:sz w:val="28"/>
          <w:szCs w:val="28"/>
          <w:lang w:val="uk-UA"/>
        </w:rPr>
      </w:pPr>
      <w:r w:rsidRPr="00D94C7A">
        <w:rPr>
          <w:rFonts w:ascii="Times New Roman" w:hAnsi="Times New Roman" w:cs="Times New Roman"/>
          <w:sz w:val="28"/>
          <w:szCs w:val="28"/>
          <w:lang w:val="uk-UA"/>
        </w:rPr>
        <w:t>Проте, в обох групах раннього віку потребує уваги питання формування культурно-гігієнічних навичок у дітей та розвитку самостійності, а також звукова культура мовлення.</w:t>
      </w:r>
    </w:p>
    <w:p w:rsidR="0030792B" w:rsidRDefault="0030792B" w:rsidP="0030792B">
      <w:pPr>
        <w:spacing w:after="0" w:line="240" w:lineRule="auto"/>
        <w:ind w:firstLine="567"/>
        <w:jc w:val="both"/>
        <w:rPr>
          <w:rFonts w:ascii="Times New Roman" w:hAnsi="Times New Roman" w:cs="Times New Roman"/>
          <w:sz w:val="28"/>
          <w:szCs w:val="28"/>
          <w:lang w:val="uk-UA"/>
        </w:rPr>
      </w:pPr>
      <w:r w:rsidRPr="00D94C7A">
        <w:rPr>
          <w:rFonts w:ascii="Times New Roman" w:hAnsi="Times New Roman" w:cs="Times New Roman"/>
          <w:sz w:val="28"/>
          <w:szCs w:val="28"/>
          <w:lang w:val="uk-UA"/>
        </w:rPr>
        <w:t>За результ</w:t>
      </w:r>
      <w:r>
        <w:rPr>
          <w:rFonts w:ascii="Times New Roman" w:hAnsi="Times New Roman" w:cs="Times New Roman"/>
          <w:sz w:val="28"/>
          <w:szCs w:val="28"/>
          <w:lang w:val="uk-UA"/>
        </w:rPr>
        <w:t>атами досліджень наприкінці 2020/2021</w:t>
      </w:r>
      <w:r w:rsidRPr="00D94C7A">
        <w:rPr>
          <w:rFonts w:ascii="Times New Roman" w:hAnsi="Times New Roman" w:cs="Times New Roman"/>
          <w:sz w:val="28"/>
          <w:szCs w:val="28"/>
          <w:lang w:val="uk-UA"/>
        </w:rPr>
        <w:t xml:space="preserve"> навчального року, у дітей раннього віку знання, вмінн</w:t>
      </w:r>
      <w:r w:rsidR="00A92C85">
        <w:rPr>
          <w:rFonts w:ascii="Times New Roman" w:hAnsi="Times New Roman" w:cs="Times New Roman"/>
          <w:sz w:val="28"/>
          <w:szCs w:val="28"/>
          <w:lang w:val="uk-UA"/>
        </w:rPr>
        <w:t>я, навички сформовані на достатньому рівні</w:t>
      </w:r>
      <w:r w:rsidRPr="00D94C7A">
        <w:rPr>
          <w:rFonts w:ascii="Times New Roman" w:hAnsi="Times New Roman" w:cs="Times New Roman"/>
          <w:sz w:val="28"/>
          <w:szCs w:val="28"/>
          <w:lang w:val="uk-UA"/>
        </w:rPr>
        <w:t>, порівняно з минулими роками, рівні. Психофізичний розвиток в цілому відповідає віковим нормам. Особливо слід відмітити високий рівень сформованості рухових навичок. Також значно вищими за попередні роки виявились показники сенсорного розвитку, конструктивної діяльності та  сформованості про світ дорослих, соціальної компетентності. Проте недостатньо сформовані уявлення про світ природи.</w:t>
      </w:r>
    </w:p>
    <w:p w:rsidR="0030792B" w:rsidRPr="00D94C7A" w:rsidRDefault="0030792B" w:rsidP="0030792B">
      <w:pPr>
        <w:spacing w:after="0" w:line="240" w:lineRule="auto"/>
        <w:ind w:firstLine="567"/>
        <w:jc w:val="both"/>
        <w:rPr>
          <w:rFonts w:ascii="Times New Roman" w:hAnsi="Times New Roman" w:cs="Times New Roman"/>
          <w:sz w:val="28"/>
          <w:szCs w:val="28"/>
          <w:lang w:val="uk-UA"/>
        </w:rPr>
      </w:pPr>
    </w:p>
    <w:p w:rsidR="0030792B" w:rsidRPr="00996743" w:rsidRDefault="0030792B" w:rsidP="0030792B">
      <w:pPr>
        <w:spacing w:after="0" w:line="240" w:lineRule="auto"/>
        <w:ind w:left="720"/>
        <w:jc w:val="center"/>
        <w:rPr>
          <w:rFonts w:ascii="Times New Roman" w:hAnsi="Times New Roman"/>
          <w:b/>
          <w:sz w:val="28"/>
          <w:szCs w:val="28"/>
        </w:rPr>
      </w:pPr>
      <w:r w:rsidRPr="00996743">
        <w:rPr>
          <w:rFonts w:ascii="Times New Roman" w:hAnsi="Times New Roman"/>
          <w:b/>
          <w:bCs/>
          <w:sz w:val="28"/>
          <w:szCs w:val="28"/>
          <w:lang w:val="uk-UA"/>
        </w:rPr>
        <w:t>У</w:t>
      </w:r>
      <w:proofErr w:type="spellStart"/>
      <w:r w:rsidRPr="00996743">
        <w:rPr>
          <w:rFonts w:ascii="Times New Roman" w:hAnsi="Times New Roman"/>
          <w:b/>
          <w:bCs/>
          <w:sz w:val="28"/>
          <w:szCs w:val="28"/>
        </w:rPr>
        <w:t>загальнен</w:t>
      </w:r>
      <w:proofErr w:type="spellEnd"/>
      <w:r w:rsidRPr="00996743">
        <w:rPr>
          <w:rFonts w:ascii="Times New Roman" w:hAnsi="Times New Roman"/>
          <w:b/>
          <w:bCs/>
          <w:sz w:val="28"/>
          <w:szCs w:val="28"/>
          <w:lang w:val="uk-UA"/>
        </w:rPr>
        <w:t xml:space="preserve">і результати </w:t>
      </w:r>
      <w:r>
        <w:rPr>
          <w:rFonts w:ascii="Times New Roman" w:hAnsi="Times New Roman"/>
          <w:b/>
          <w:bCs/>
          <w:sz w:val="28"/>
          <w:szCs w:val="28"/>
          <w:lang w:val="uk-UA"/>
        </w:rPr>
        <w:t xml:space="preserve">за травень 2021 року </w:t>
      </w:r>
      <w:proofErr w:type="spellStart"/>
      <w:r w:rsidRPr="00996743">
        <w:rPr>
          <w:rFonts w:ascii="Times New Roman" w:hAnsi="Times New Roman"/>
          <w:b/>
          <w:sz w:val="28"/>
          <w:szCs w:val="28"/>
        </w:rPr>
        <w:t>визначення</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рівня</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компетентності</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дітей</w:t>
      </w:r>
      <w:proofErr w:type="spellEnd"/>
      <w:r>
        <w:rPr>
          <w:rFonts w:ascii="Times New Roman" w:hAnsi="Times New Roman"/>
          <w:b/>
          <w:sz w:val="28"/>
          <w:szCs w:val="28"/>
          <w:lang w:val="uk-UA"/>
        </w:rPr>
        <w:t xml:space="preserve"> </w:t>
      </w:r>
      <w:r w:rsidRPr="00996743">
        <w:rPr>
          <w:rFonts w:ascii="Times New Roman" w:hAnsi="Times New Roman"/>
          <w:b/>
          <w:sz w:val="28"/>
          <w:szCs w:val="28"/>
        </w:rPr>
        <w:t xml:space="preserve">за </w:t>
      </w:r>
      <w:proofErr w:type="spellStart"/>
      <w:r w:rsidRPr="00996743">
        <w:rPr>
          <w:rFonts w:ascii="Times New Roman" w:hAnsi="Times New Roman"/>
          <w:b/>
          <w:sz w:val="28"/>
          <w:szCs w:val="28"/>
        </w:rPr>
        <w:t>освітніми</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лініями</w:t>
      </w:r>
      <w:proofErr w:type="spellEnd"/>
      <w:r w:rsidRPr="00996743">
        <w:rPr>
          <w:rFonts w:ascii="Times New Roman" w:hAnsi="Times New Roman"/>
          <w:b/>
          <w:sz w:val="28"/>
          <w:szCs w:val="28"/>
        </w:rPr>
        <w:t xml:space="preserve"> трет</w:t>
      </w:r>
      <w:proofErr w:type="spellStart"/>
      <w:r w:rsidRPr="00996743">
        <w:rPr>
          <w:rFonts w:ascii="Times New Roman" w:hAnsi="Times New Roman"/>
          <w:b/>
          <w:sz w:val="28"/>
          <w:szCs w:val="28"/>
          <w:lang w:val="uk-UA"/>
        </w:rPr>
        <w:t>ього</w:t>
      </w:r>
      <w:proofErr w:type="spellEnd"/>
      <w:r w:rsidRPr="00996743">
        <w:rPr>
          <w:rFonts w:ascii="Times New Roman" w:hAnsi="Times New Roman"/>
          <w:b/>
          <w:sz w:val="28"/>
          <w:szCs w:val="28"/>
          <w:lang w:val="uk-UA"/>
        </w:rPr>
        <w:t xml:space="preserve"> року</w:t>
      </w:r>
      <w:r w:rsidRPr="00996743">
        <w:rPr>
          <w:rFonts w:ascii="Times New Roman" w:hAnsi="Times New Roman"/>
          <w:b/>
          <w:sz w:val="28"/>
          <w:szCs w:val="28"/>
        </w:rPr>
        <w:t xml:space="preserve"> </w:t>
      </w:r>
      <w:proofErr w:type="spellStart"/>
      <w:r w:rsidRPr="00996743">
        <w:rPr>
          <w:rFonts w:ascii="Times New Roman" w:hAnsi="Times New Roman"/>
          <w:b/>
          <w:sz w:val="28"/>
          <w:szCs w:val="28"/>
        </w:rPr>
        <w:t>життя</w:t>
      </w:r>
      <w:proofErr w:type="spellEnd"/>
    </w:p>
    <w:p w:rsidR="0030792B" w:rsidRPr="0030792B" w:rsidRDefault="0030792B" w:rsidP="0030792B">
      <w:pPr>
        <w:spacing w:after="0" w:line="240" w:lineRule="auto"/>
        <w:ind w:left="720"/>
        <w:jc w:val="right"/>
        <w:rPr>
          <w:rFonts w:ascii="Times New Roman" w:hAnsi="Times New Roman"/>
          <w:b/>
          <w:sz w:val="28"/>
          <w:szCs w:val="28"/>
        </w:rPr>
      </w:pPr>
      <w:r>
        <w:rPr>
          <w:rFonts w:ascii="Times New Roman" w:hAnsi="Times New Roman"/>
          <w:b/>
          <w:sz w:val="28"/>
          <w:szCs w:val="28"/>
          <w:lang w:val="uk-UA"/>
        </w:rPr>
        <w:t xml:space="preserve">Діаграма </w:t>
      </w:r>
      <w:r w:rsidRPr="0030792B">
        <w:rPr>
          <w:rFonts w:ascii="Times New Roman" w:hAnsi="Times New Roman"/>
          <w:b/>
          <w:sz w:val="28"/>
          <w:szCs w:val="28"/>
        </w:rPr>
        <w:t>1</w:t>
      </w:r>
    </w:p>
    <w:p w:rsidR="0030792B" w:rsidRDefault="0030792B" w:rsidP="0030792B">
      <w:pPr>
        <w:spacing w:after="0" w:line="240" w:lineRule="auto"/>
        <w:jc w:val="both"/>
        <w:rPr>
          <w:rFonts w:ascii="Times New Roman" w:eastAsia="Times New Roman" w:hAnsi="Times New Roman" w:cs="Times New Roman"/>
          <w:sz w:val="28"/>
          <w:szCs w:val="28"/>
          <w:lang w:val="uk-UA"/>
        </w:rPr>
      </w:pPr>
      <w:r w:rsidRPr="00F2496B">
        <w:rPr>
          <w:noProof/>
        </w:rPr>
        <w:drawing>
          <wp:inline distT="0" distB="0" distL="0" distR="0">
            <wp:extent cx="6000750" cy="249555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eastAsia="Times New Roman" w:hAnsi="Times New Roman" w:cs="Times New Roman"/>
          <w:sz w:val="28"/>
          <w:szCs w:val="28"/>
          <w:lang w:val="uk-UA"/>
        </w:rPr>
        <w:t xml:space="preserve">          </w:t>
      </w:r>
    </w:p>
    <w:p w:rsidR="0030792B" w:rsidRDefault="0030792B" w:rsidP="0030792B">
      <w:pPr>
        <w:spacing w:after="0" w:line="240" w:lineRule="auto"/>
        <w:jc w:val="both"/>
        <w:rPr>
          <w:rFonts w:ascii="Times New Roman" w:eastAsia="Times New Roman" w:hAnsi="Times New Roman" w:cs="Times New Roman"/>
          <w:sz w:val="28"/>
          <w:szCs w:val="28"/>
        </w:rPr>
      </w:pPr>
    </w:p>
    <w:p w:rsidR="0030792B" w:rsidRDefault="0030792B" w:rsidP="0030792B">
      <w:pPr>
        <w:tabs>
          <w:tab w:val="left" w:pos="2220"/>
        </w:tabs>
        <w:spacing w:after="0" w:line="240" w:lineRule="auto"/>
        <w:ind w:firstLine="567"/>
        <w:jc w:val="center"/>
        <w:rPr>
          <w:rFonts w:ascii="Times New Roman" w:hAnsi="Times New Roman" w:cs="Times New Roman"/>
          <w:b/>
          <w:sz w:val="28"/>
          <w:szCs w:val="28"/>
          <w:u w:val="single"/>
          <w:lang w:val="uk-UA"/>
        </w:rPr>
      </w:pPr>
      <w:r w:rsidRPr="00B343B7">
        <w:rPr>
          <w:rFonts w:ascii="Times New Roman" w:hAnsi="Times New Roman" w:cs="Times New Roman"/>
          <w:b/>
          <w:sz w:val="28"/>
          <w:szCs w:val="28"/>
          <w:u w:val="single"/>
          <w:lang w:val="uk-UA"/>
        </w:rPr>
        <w:t>Дошкільний вік</w:t>
      </w:r>
    </w:p>
    <w:p w:rsidR="0030792B" w:rsidRDefault="0030792B" w:rsidP="0030792B">
      <w:pPr>
        <w:spacing w:after="0" w:line="240" w:lineRule="auto"/>
        <w:ind w:firstLine="567"/>
        <w:jc w:val="both"/>
        <w:rPr>
          <w:rFonts w:ascii="Times New Roman" w:hAnsi="Times New Roman" w:cs="Times New Roman"/>
          <w:sz w:val="28"/>
          <w:szCs w:val="28"/>
          <w:lang w:val="uk-UA"/>
        </w:rPr>
      </w:pPr>
      <w:r w:rsidRPr="00B343B7">
        <w:rPr>
          <w:rFonts w:ascii="Times New Roman" w:hAnsi="Times New Roman" w:cs="Times New Roman"/>
          <w:sz w:val="28"/>
          <w:szCs w:val="28"/>
          <w:lang w:val="uk-UA"/>
        </w:rPr>
        <w:t>Щодо роботи вихователів груп дітей дошкільного віку, то вони досягли гарних результатів в роботі з формування уявлень</w:t>
      </w:r>
      <w:r>
        <w:rPr>
          <w:rFonts w:ascii="Times New Roman" w:hAnsi="Times New Roman" w:cs="Times New Roman"/>
          <w:sz w:val="28"/>
          <w:szCs w:val="28"/>
          <w:lang w:val="uk-UA"/>
        </w:rPr>
        <w:t xml:space="preserve"> про оточуючий світ та природу, </w:t>
      </w:r>
      <w:r w:rsidRPr="00B343B7">
        <w:rPr>
          <w:rFonts w:ascii="Times New Roman" w:hAnsi="Times New Roman" w:cs="Times New Roman"/>
          <w:sz w:val="28"/>
          <w:szCs w:val="28"/>
          <w:lang w:val="uk-UA"/>
        </w:rPr>
        <w:t>логіко-математичної компетентності завдяки використанню інноваційних технологій, скоординованій взаємодії з батьками, творчому підходу до роботи з дітьми.</w:t>
      </w:r>
    </w:p>
    <w:p w:rsidR="0030792B" w:rsidRPr="002D42D6" w:rsidRDefault="0030792B" w:rsidP="0030792B">
      <w:pPr>
        <w:tabs>
          <w:tab w:val="left" w:pos="2220"/>
        </w:tabs>
        <w:spacing w:after="0" w:line="240" w:lineRule="auto"/>
        <w:ind w:firstLine="567"/>
        <w:jc w:val="center"/>
        <w:rPr>
          <w:rFonts w:ascii="Times New Roman" w:hAnsi="Times New Roman" w:cs="Times New Roman"/>
          <w:b/>
          <w:sz w:val="28"/>
          <w:szCs w:val="28"/>
          <w:lang w:val="uk-UA"/>
        </w:rPr>
      </w:pPr>
      <w:r w:rsidRPr="002D42D6">
        <w:rPr>
          <w:rFonts w:ascii="Times New Roman" w:hAnsi="Times New Roman" w:cs="Times New Roman"/>
          <w:b/>
          <w:sz w:val="28"/>
          <w:szCs w:val="28"/>
          <w:lang w:val="uk-UA"/>
        </w:rPr>
        <w:t>Молодший дошкільний вік</w:t>
      </w:r>
    </w:p>
    <w:p w:rsidR="0030792B" w:rsidRPr="00B343B7" w:rsidRDefault="0030792B" w:rsidP="0030792B">
      <w:pPr>
        <w:spacing w:after="0" w:line="240" w:lineRule="auto"/>
        <w:ind w:firstLine="567"/>
        <w:jc w:val="both"/>
        <w:rPr>
          <w:rFonts w:ascii="Times New Roman" w:hAnsi="Times New Roman" w:cs="Times New Roman"/>
          <w:sz w:val="28"/>
          <w:szCs w:val="28"/>
          <w:lang w:val="uk-UA"/>
        </w:rPr>
      </w:pPr>
      <w:r w:rsidRPr="00B343B7">
        <w:rPr>
          <w:rFonts w:ascii="Times New Roman" w:hAnsi="Times New Roman" w:cs="Times New Roman"/>
          <w:sz w:val="28"/>
          <w:szCs w:val="28"/>
          <w:lang w:val="uk-UA"/>
        </w:rPr>
        <w:lastRenderedPageBreak/>
        <w:t xml:space="preserve">У </w:t>
      </w:r>
      <w:r w:rsidR="00A92C85">
        <w:rPr>
          <w:rFonts w:ascii="Times New Roman" w:hAnsi="Times New Roman" w:cs="Times New Roman"/>
          <w:sz w:val="28"/>
          <w:szCs w:val="28"/>
          <w:lang w:val="uk-UA"/>
        </w:rPr>
        <w:t>освітній роботі в групі</w:t>
      </w:r>
      <w:r w:rsidRPr="00B343B7">
        <w:rPr>
          <w:rFonts w:ascii="Times New Roman" w:hAnsi="Times New Roman" w:cs="Times New Roman"/>
          <w:sz w:val="28"/>
          <w:szCs w:val="28"/>
          <w:lang w:val="uk-UA"/>
        </w:rPr>
        <w:t xml:space="preserve"> дітей молодшого дошкільного </w:t>
      </w:r>
      <w:r w:rsidR="00A92C85">
        <w:rPr>
          <w:rFonts w:ascii="Times New Roman" w:hAnsi="Times New Roman" w:cs="Times New Roman"/>
          <w:sz w:val="28"/>
          <w:szCs w:val="28"/>
          <w:lang w:val="uk-UA"/>
        </w:rPr>
        <w:t xml:space="preserve">віку №11 </w:t>
      </w:r>
      <w:r>
        <w:rPr>
          <w:rFonts w:ascii="Times New Roman" w:hAnsi="Times New Roman" w:cs="Times New Roman"/>
          <w:sz w:val="28"/>
          <w:szCs w:val="28"/>
          <w:lang w:val="uk-UA"/>
        </w:rPr>
        <w:t xml:space="preserve">  (вихователі</w:t>
      </w:r>
      <w:r w:rsidRPr="00B343B7">
        <w:rPr>
          <w:rFonts w:ascii="Times New Roman" w:hAnsi="Times New Roman" w:cs="Times New Roman"/>
          <w:sz w:val="28"/>
          <w:szCs w:val="28"/>
          <w:lang w:val="uk-UA"/>
        </w:rPr>
        <w:t xml:space="preserve"> </w:t>
      </w:r>
      <w:r w:rsidR="00A92C85">
        <w:rPr>
          <w:rFonts w:ascii="Times New Roman" w:hAnsi="Times New Roman" w:cs="Times New Roman"/>
          <w:sz w:val="28"/>
          <w:szCs w:val="28"/>
          <w:lang w:val="uk-UA"/>
        </w:rPr>
        <w:t xml:space="preserve">Гуменюк І.О., </w:t>
      </w:r>
      <w:r>
        <w:rPr>
          <w:rFonts w:ascii="Times New Roman" w:hAnsi="Times New Roman" w:cs="Times New Roman"/>
          <w:sz w:val="28"/>
          <w:szCs w:val="28"/>
          <w:lang w:val="uk-UA"/>
        </w:rPr>
        <w:t>.</w:t>
      </w:r>
      <w:r w:rsidRPr="00B343B7">
        <w:rPr>
          <w:rFonts w:ascii="Times New Roman" w:hAnsi="Times New Roman" w:cs="Times New Roman"/>
          <w:sz w:val="28"/>
          <w:szCs w:val="28"/>
          <w:lang w:val="uk-UA"/>
        </w:rPr>
        <w:t>) протягом року пріоритетним напрямком стало ознайомлення з природним довкіллям та первинна соціалізація дітей. Внаслідок цієї роботи діти мают</w:t>
      </w:r>
      <w:r w:rsidR="00AA71EF">
        <w:rPr>
          <w:rFonts w:ascii="Times New Roman" w:hAnsi="Times New Roman" w:cs="Times New Roman"/>
          <w:sz w:val="28"/>
          <w:szCs w:val="28"/>
          <w:lang w:val="uk-UA"/>
        </w:rPr>
        <w:t xml:space="preserve">ь більш повні </w:t>
      </w:r>
      <w:r w:rsidRPr="00B343B7">
        <w:rPr>
          <w:rFonts w:ascii="Times New Roman" w:hAnsi="Times New Roman" w:cs="Times New Roman"/>
          <w:sz w:val="28"/>
          <w:szCs w:val="28"/>
          <w:lang w:val="uk-UA"/>
        </w:rPr>
        <w:t xml:space="preserve"> уявлення про оточуючий світ та навички спілкування. Також результатом плідної робо</w:t>
      </w:r>
      <w:r w:rsidR="00AA71EF">
        <w:rPr>
          <w:rFonts w:ascii="Times New Roman" w:hAnsi="Times New Roman" w:cs="Times New Roman"/>
          <w:sz w:val="28"/>
          <w:szCs w:val="28"/>
          <w:lang w:val="uk-UA"/>
        </w:rPr>
        <w:t>ти вихователів та помічника</w:t>
      </w:r>
      <w:r w:rsidRPr="00B343B7">
        <w:rPr>
          <w:rFonts w:ascii="Times New Roman" w:hAnsi="Times New Roman" w:cs="Times New Roman"/>
          <w:sz w:val="28"/>
          <w:szCs w:val="28"/>
          <w:lang w:val="uk-UA"/>
        </w:rPr>
        <w:t xml:space="preserve"> вихователя над формуванням культурно-гігієнічних навичок є досить високий розвиток самостійності дітей, сформованість необхідних навичок самообслуговування, і,  навіть, початків взаємодопомоги. Проте, недостатньо сформовано у дітей уявлення про Всесвіт, дослідницькі дії, конструктивні навички, що свідчить про несистематичну роботу в даному напрямку.</w:t>
      </w:r>
    </w:p>
    <w:p w:rsidR="0030792B" w:rsidRPr="00B343B7" w:rsidRDefault="00AA71EF" w:rsidP="0030792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у  групі</w:t>
      </w:r>
      <w:r w:rsidR="0030792B" w:rsidRPr="00B343B7">
        <w:rPr>
          <w:rFonts w:ascii="Times New Roman" w:hAnsi="Times New Roman" w:cs="Times New Roman"/>
          <w:sz w:val="28"/>
          <w:szCs w:val="28"/>
          <w:lang w:val="uk-UA"/>
        </w:rPr>
        <w:t xml:space="preserve"> молодшого дошкільного віку недосконалою є </w:t>
      </w:r>
      <w:proofErr w:type="spellStart"/>
      <w:r w:rsidR="0030792B" w:rsidRPr="00B343B7">
        <w:rPr>
          <w:rFonts w:ascii="Times New Roman" w:hAnsi="Times New Roman" w:cs="Times New Roman"/>
          <w:sz w:val="28"/>
          <w:szCs w:val="28"/>
          <w:lang w:val="uk-UA"/>
        </w:rPr>
        <w:t>звуковимова</w:t>
      </w:r>
      <w:proofErr w:type="spellEnd"/>
      <w:r w:rsidR="0030792B" w:rsidRPr="00B343B7">
        <w:rPr>
          <w:rFonts w:ascii="Times New Roman" w:hAnsi="Times New Roman" w:cs="Times New Roman"/>
          <w:sz w:val="28"/>
          <w:szCs w:val="28"/>
          <w:lang w:val="uk-UA"/>
        </w:rPr>
        <w:t xml:space="preserve"> дітей, розвиток зв’язного мовлення залишається проблемою. Потребує подальшої роботи формування комунікативно-мовленнєвої діяльності, елементарних уявлень про природу планети Земля, навичок дослідницької діяльності формування екологічної компетентності.</w:t>
      </w:r>
    </w:p>
    <w:p w:rsidR="0030792B" w:rsidRPr="00E46D3B" w:rsidRDefault="0030792B" w:rsidP="0030792B">
      <w:pPr>
        <w:spacing w:after="0" w:line="240" w:lineRule="auto"/>
        <w:jc w:val="both"/>
        <w:rPr>
          <w:rFonts w:ascii="Times New Roman" w:hAnsi="Times New Roman" w:cs="Times New Roman"/>
          <w:sz w:val="24"/>
          <w:szCs w:val="24"/>
          <w:lang w:val="uk-UA"/>
        </w:rPr>
      </w:pPr>
    </w:p>
    <w:p w:rsidR="0030792B" w:rsidRDefault="0030792B" w:rsidP="0030792B">
      <w:pPr>
        <w:spacing w:after="0" w:line="240" w:lineRule="auto"/>
        <w:jc w:val="center"/>
        <w:rPr>
          <w:rFonts w:ascii="Times New Roman" w:hAnsi="Times New Roman"/>
          <w:b/>
          <w:sz w:val="28"/>
          <w:szCs w:val="28"/>
        </w:rPr>
      </w:pPr>
      <w:r w:rsidRPr="00996743">
        <w:rPr>
          <w:rFonts w:ascii="Times New Roman" w:hAnsi="Times New Roman"/>
          <w:b/>
          <w:bCs/>
          <w:sz w:val="28"/>
          <w:szCs w:val="28"/>
          <w:lang w:val="uk-UA"/>
        </w:rPr>
        <w:t>У</w:t>
      </w:r>
      <w:proofErr w:type="spellStart"/>
      <w:r w:rsidRPr="00996743">
        <w:rPr>
          <w:rFonts w:ascii="Times New Roman" w:hAnsi="Times New Roman"/>
          <w:b/>
          <w:bCs/>
          <w:sz w:val="28"/>
          <w:szCs w:val="28"/>
        </w:rPr>
        <w:t>загальнен</w:t>
      </w:r>
      <w:proofErr w:type="spellEnd"/>
      <w:r w:rsidRPr="00996743">
        <w:rPr>
          <w:rFonts w:ascii="Times New Roman" w:hAnsi="Times New Roman"/>
          <w:b/>
          <w:bCs/>
          <w:sz w:val="28"/>
          <w:szCs w:val="28"/>
          <w:lang w:val="uk-UA"/>
        </w:rPr>
        <w:t xml:space="preserve">і результати </w:t>
      </w:r>
      <w:r>
        <w:rPr>
          <w:rFonts w:ascii="Times New Roman" w:hAnsi="Times New Roman"/>
          <w:b/>
          <w:bCs/>
          <w:sz w:val="28"/>
          <w:szCs w:val="28"/>
          <w:lang w:val="uk-UA"/>
        </w:rPr>
        <w:t xml:space="preserve">за травень 2021 року </w:t>
      </w:r>
      <w:proofErr w:type="spellStart"/>
      <w:r w:rsidRPr="00996743">
        <w:rPr>
          <w:rFonts w:ascii="Times New Roman" w:hAnsi="Times New Roman"/>
          <w:b/>
          <w:sz w:val="28"/>
          <w:szCs w:val="28"/>
        </w:rPr>
        <w:t>визначення</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рівня</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компетентності</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дітей</w:t>
      </w:r>
      <w:proofErr w:type="spellEnd"/>
      <w:r>
        <w:rPr>
          <w:rFonts w:ascii="Times New Roman" w:hAnsi="Times New Roman"/>
          <w:b/>
          <w:sz w:val="28"/>
          <w:szCs w:val="28"/>
          <w:lang w:val="uk-UA"/>
        </w:rPr>
        <w:t xml:space="preserve"> </w:t>
      </w:r>
      <w:r w:rsidRPr="00996743">
        <w:rPr>
          <w:rFonts w:ascii="Times New Roman" w:hAnsi="Times New Roman"/>
          <w:b/>
          <w:sz w:val="28"/>
          <w:szCs w:val="28"/>
        </w:rPr>
        <w:t xml:space="preserve">за </w:t>
      </w:r>
      <w:proofErr w:type="spellStart"/>
      <w:r w:rsidRPr="00996743">
        <w:rPr>
          <w:rFonts w:ascii="Times New Roman" w:hAnsi="Times New Roman"/>
          <w:b/>
          <w:sz w:val="28"/>
          <w:szCs w:val="28"/>
        </w:rPr>
        <w:t>освітніми</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лініями</w:t>
      </w:r>
      <w:proofErr w:type="spellEnd"/>
      <w:r w:rsidRPr="00996743">
        <w:rPr>
          <w:rFonts w:ascii="Times New Roman" w:hAnsi="Times New Roman"/>
          <w:b/>
          <w:sz w:val="28"/>
          <w:szCs w:val="28"/>
        </w:rPr>
        <w:t xml:space="preserve"> </w:t>
      </w:r>
      <w:r>
        <w:rPr>
          <w:rFonts w:ascii="Times New Roman" w:hAnsi="Times New Roman"/>
          <w:b/>
          <w:sz w:val="28"/>
          <w:szCs w:val="28"/>
          <w:lang w:val="uk-UA"/>
        </w:rPr>
        <w:t>четвертого</w:t>
      </w:r>
      <w:r w:rsidRPr="00996743">
        <w:rPr>
          <w:rFonts w:ascii="Times New Roman" w:hAnsi="Times New Roman"/>
          <w:b/>
          <w:sz w:val="28"/>
          <w:szCs w:val="28"/>
          <w:lang w:val="uk-UA"/>
        </w:rPr>
        <w:t xml:space="preserve"> року</w:t>
      </w:r>
      <w:r w:rsidRPr="00996743">
        <w:rPr>
          <w:rFonts w:ascii="Times New Roman" w:hAnsi="Times New Roman"/>
          <w:b/>
          <w:sz w:val="28"/>
          <w:szCs w:val="28"/>
        </w:rPr>
        <w:t xml:space="preserve"> </w:t>
      </w:r>
      <w:proofErr w:type="spellStart"/>
      <w:r w:rsidRPr="00996743">
        <w:rPr>
          <w:rFonts w:ascii="Times New Roman" w:hAnsi="Times New Roman"/>
          <w:b/>
          <w:sz w:val="28"/>
          <w:szCs w:val="28"/>
        </w:rPr>
        <w:t>життя</w:t>
      </w:r>
      <w:proofErr w:type="spellEnd"/>
    </w:p>
    <w:p w:rsidR="0030792B" w:rsidRDefault="0030792B" w:rsidP="0030792B">
      <w:pPr>
        <w:spacing w:after="0" w:line="240" w:lineRule="auto"/>
        <w:jc w:val="right"/>
        <w:textAlignment w:val="baseline"/>
        <w:rPr>
          <w:rFonts w:ascii="Times New Roman" w:hAnsi="Times New Roman"/>
          <w:b/>
          <w:bCs/>
          <w:sz w:val="28"/>
          <w:szCs w:val="28"/>
          <w:lang w:val="uk-UA"/>
        </w:rPr>
      </w:pPr>
      <w:r>
        <w:rPr>
          <w:noProof/>
        </w:rPr>
        <w:drawing>
          <wp:anchor distT="0" distB="4445" distL="114300" distR="114300" simplePos="0" relativeHeight="251659264" behindDoc="0" locked="0" layoutInCell="1" allowOverlap="1">
            <wp:simplePos x="0" y="0"/>
            <wp:positionH relativeFrom="column">
              <wp:posOffset>-51435</wp:posOffset>
            </wp:positionH>
            <wp:positionV relativeFrom="paragraph">
              <wp:posOffset>322580</wp:posOffset>
            </wp:positionV>
            <wp:extent cx="5991225" cy="2447925"/>
            <wp:effectExtent l="0" t="0" r="9525" b="9525"/>
            <wp:wrapSquare wrapText="bothSides"/>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Times New Roman" w:hAnsi="Times New Roman"/>
          <w:b/>
          <w:sz w:val="28"/>
          <w:szCs w:val="28"/>
          <w:lang w:val="uk-UA"/>
        </w:rPr>
        <w:t>Діаграма 2</w:t>
      </w:r>
    </w:p>
    <w:p w:rsidR="0030792B" w:rsidRDefault="0030792B" w:rsidP="0030792B">
      <w:pPr>
        <w:spacing w:after="0" w:line="240" w:lineRule="auto"/>
        <w:jc w:val="both"/>
        <w:rPr>
          <w:rFonts w:ascii="Times New Roman" w:hAnsi="Times New Roman" w:cs="Times New Roman"/>
          <w:sz w:val="28"/>
          <w:szCs w:val="28"/>
          <w:lang w:val="uk-UA"/>
        </w:rPr>
      </w:pPr>
    </w:p>
    <w:p w:rsidR="0030792B" w:rsidRPr="002D42D6" w:rsidRDefault="0030792B" w:rsidP="0030792B">
      <w:pPr>
        <w:spacing w:after="0" w:line="240" w:lineRule="auto"/>
        <w:ind w:firstLine="567"/>
        <w:jc w:val="center"/>
        <w:rPr>
          <w:rFonts w:ascii="Times New Roman" w:hAnsi="Times New Roman" w:cs="Times New Roman"/>
          <w:b/>
          <w:sz w:val="28"/>
          <w:szCs w:val="28"/>
          <w:lang w:val="uk-UA"/>
        </w:rPr>
      </w:pPr>
      <w:r w:rsidRPr="002D42D6">
        <w:rPr>
          <w:rFonts w:ascii="Times New Roman" w:hAnsi="Times New Roman" w:cs="Times New Roman"/>
          <w:b/>
          <w:sz w:val="28"/>
          <w:szCs w:val="28"/>
          <w:lang w:val="uk-UA"/>
        </w:rPr>
        <w:t>Середній дошкільний вік</w:t>
      </w:r>
    </w:p>
    <w:p w:rsidR="0030792B" w:rsidRDefault="0030792B" w:rsidP="0030792B">
      <w:pPr>
        <w:spacing w:after="0" w:line="240" w:lineRule="auto"/>
        <w:ind w:firstLine="567"/>
        <w:jc w:val="both"/>
        <w:rPr>
          <w:rFonts w:ascii="Times New Roman" w:hAnsi="Times New Roman" w:cs="Times New Roman"/>
          <w:sz w:val="28"/>
          <w:szCs w:val="28"/>
          <w:lang w:val="uk-UA"/>
        </w:rPr>
      </w:pPr>
      <w:r w:rsidRPr="002D42D6">
        <w:rPr>
          <w:rFonts w:ascii="Times New Roman" w:hAnsi="Times New Roman" w:cs="Times New Roman"/>
          <w:sz w:val="28"/>
          <w:szCs w:val="28"/>
          <w:lang w:val="uk-UA"/>
        </w:rPr>
        <w:t>Вихователь групи дітей середнього дошкільного</w:t>
      </w:r>
      <w:r w:rsidR="00AA71EF">
        <w:rPr>
          <w:rFonts w:ascii="Times New Roman" w:hAnsi="Times New Roman" w:cs="Times New Roman"/>
          <w:sz w:val="28"/>
          <w:szCs w:val="28"/>
          <w:lang w:val="uk-UA"/>
        </w:rPr>
        <w:t xml:space="preserve"> віку №6 Чудна А.А.</w:t>
      </w:r>
      <w:r w:rsidRPr="002D42D6">
        <w:rPr>
          <w:rFonts w:ascii="Times New Roman" w:hAnsi="Times New Roman" w:cs="Times New Roman"/>
          <w:sz w:val="28"/>
          <w:szCs w:val="28"/>
          <w:lang w:val="uk-UA"/>
        </w:rPr>
        <w:t xml:space="preserve"> багато уваги приділяла ознайомленню дітей з економікою, </w:t>
      </w:r>
      <w:proofErr w:type="spellStart"/>
      <w:r w:rsidRPr="002D42D6">
        <w:rPr>
          <w:rFonts w:ascii="Times New Roman" w:hAnsi="Times New Roman" w:cs="Times New Roman"/>
          <w:sz w:val="28"/>
          <w:szCs w:val="28"/>
          <w:lang w:val="uk-UA"/>
        </w:rPr>
        <w:t>валеологічній</w:t>
      </w:r>
      <w:proofErr w:type="spellEnd"/>
      <w:r w:rsidRPr="002D42D6">
        <w:rPr>
          <w:rFonts w:ascii="Times New Roman" w:hAnsi="Times New Roman" w:cs="Times New Roman"/>
          <w:sz w:val="28"/>
          <w:szCs w:val="28"/>
          <w:lang w:val="uk-UA"/>
        </w:rPr>
        <w:t xml:space="preserve"> освіті, а також формуванню основ безпеки життєдіяльності. У дітей на досить високому рівні сформовані навички зображувальної діяльності, творчого ставлення до завдань. Разом з тим, слід зазначити, що потребує покращення робота з формуванн</w:t>
      </w:r>
      <w:r w:rsidR="00AA71EF">
        <w:rPr>
          <w:rFonts w:ascii="Times New Roman" w:hAnsi="Times New Roman" w:cs="Times New Roman"/>
          <w:sz w:val="28"/>
          <w:szCs w:val="28"/>
          <w:lang w:val="uk-UA"/>
        </w:rPr>
        <w:t xml:space="preserve">я у дітей зв’язного </w:t>
      </w:r>
      <w:r w:rsidRPr="002D42D6">
        <w:rPr>
          <w:rFonts w:ascii="Times New Roman" w:hAnsi="Times New Roman" w:cs="Times New Roman"/>
          <w:sz w:val="28"/>
          <w:szCs w:val="28"/>
          <w:lang w:val="uk-UA"/>
        </w:rPr>
        <w:t xml:space="preserve"> мовлення.</w:t>
      </w:r>
    </w:p>
    <w:p w:rsidR="0030792B" w:rsidRDefault="00AA71EF" w:rsidP="0030792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Вихователі</w:t>
      </w:r>
      <w:r w:rsidR="0030792B" w:rsidRPr="002D42D6">
        <w:rPr>
          <w:rFonts w:ascii="Times New Roman" w:hAnsi="Times New Roman" w:cs="Times New Roman"/>
          <w:sz w:val="28"/>
          <w:szCs w:val="28"/>
          <w:lang w:val="uk-UA"/>
        </w:rPr>
        <w:t xml:space="preserve"> групи діте</w:t>
      </w:r>
      <w:r>
        <w:rPr>
          <w:rFonts w:ascii="Times New Roman" w:hAnsi="Times New Roman" w:cs="Times New Roman"/>
          <w:sz w:val="28"/>
          <w:szCs w:val="28"/>
          <w:lang w:val="uk-UA"/>
        </w:rPr>
        <w:t>й середнього дошкільного віку №8</w:t>
      </w:r>
      <w:r w:rsidR="0030792B">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№7 Оришечко О.І., Кривулько І.М.</w:t>
      </w:r>
      <w:r w:rsidR="0030792B">
        <w:rPr>
          <w:rFonts w:ascii="Times New Roman" w:hAnsi="Times New Roman" w:cs="Times New Roman"/>
          <w:sz w:val="28"/>
          <w:szCs w:val="28"/>
          <w:lang w:val="uk-UA"/>
        </w:rPr>
        <w:t>.</w:t>
      </w:r>
      <w:r w:rsidR="0030792B" w:rsidRPr="002D42D6">
        <w:rPr>
          <w:rFonts w:ascii="Times New Roman" w:hAnsi="Times New Roman" w:cs="Times New Roman"/>
          <w:sz w:val="28"/>
          <w:szCs w:val="28"/>
          <w:lang w:val="uk-UA"/>
        </w:rPr>
        <w:t>, пріо</w:t>
      </w:r>
      <w:r>
        <w:rPr>
          <w:rFonts w:ascii="Times New Roman" w:hAnsi="Times New Roman" w:cs="Times New Roman"/>
          <w:sz w:val="28"/>
          <w:szCs w:val="28"/>
          <w:lang w:val="uk-UA"/>
        </w:rPr>
        <w:t xml:space="preserve">ритетним напрямком роботи обрали </w:t>
      </w:r>
      <w:r w:rsidR="0030792B" w:rsidRPr="002D42D6">
        <w:rPr>
          <w:rFonts w:ascii="Times New Roman" w:hAnsi="Times New Roman" w:cs="Times New Roman"/>
          <w:sz w:val="28"/>
          <w:szCs w:val="28"/>
          <w:lang w:val="uk-UA"/>
        </w:rPr>
        <w:t xml:space="preserve">формування соціальної компетентності з використанням різноманітних </w:t>
      </w:r>
      <w:r w:rsidR="0030792B">
        <w:rPr>
          <w:rFonts w:ascii="Times New Roman" w:hAnsi="Times New Roman" w:cs="Times New Roman"/>
          <w:sz w:val="28"/>
          <w:szCs w:val="28"/>
          <w:lang w:val="uk-UA"/>
        </w:rPr>
        <w:t xml:space="preserve">інноваційних </w:t>
      </w:r>
      <w:r w:rsidR="0030792B" w:rsidRPr="002D42D6">
        <w:rPr>
          <w:rFonts w:ascii="Times New Roman" w:hAnsi="Times New Roman" w:cs="Times New Roman"/>
          <w:sz w:val="28"/>
          <w:szCs w:val="28"/>
          <w:lang w:val="uk-UA"/>
        </w:rPr>
        <w:t xml:space="preserve">методів і прийомів (художні твори, ігри, вправи, продуктивні та </w:t>
      </w:r>
      <w:r w:rsidR="0030792B" w:rsidRPr="002D42D6">
        <w:rPr>
          <w:rFonts w:ascii="Times New Roman" w:hAnsi="Times New Roman" w:cs="Times New Roman"/>
          <w:sz w:val="28"/>
          <w:szCs w:val="28"/>
          <w:lang w:val="uk-UA"/>
        </w:rPr>
        <w:lastRenderedPageBreak/>
        <w:t>пошу</w:t>
      </w:r>
      <w:r>
        <w:rPr>
          <w:rFonts w:ascii="Times New Roman" w:hAnsi="Times New Roman" w:cs="Times New Roman"/>
          <w:sz w:val="28"/>
          <w:szCs w:val="28"/>
          <w:lang w:val="uk-UA"/>
        </w:rPr>
        <w:t>кові види діяльності). Діти цих груп</w:t>
      </w:r>
      <w:r w:rsidR="0030792B" w:rsidRPr="002D42D6">
        <w:rPr>
          <w:rFonts w:ascii="Times New Roman" w:hAnsi="Times New Roman" w:cs="Times New Roman"/>
          <w:sz w:val="28"/>
          <w:szCs w:val="28"/>
          <w:lang w:val="uk-UA"/>
        </w:rPr>
        <w:t xml:space="preserve"> мають досить високі показники сформованості відповідних знань та вмінь. Багато уваги приділено патріотичному вихованню малюків, ознайомленню з культурою та традиціями українського народу. Діти легко спілкуються, будують висловлювання та роблять висновки, проте</w:t>
      </w:r>
      <w:r>
        <w:rPr>
          <w:rFonts w:ascii="Times New Roman" w:hAnsi="Times New Roman" w:cs="Times New Roman"/>
          <w:sz w:val="28"/>
          <w:szCs w:val="28"/>
          <w:lang w:val="uk-UA"/>
        </w:rPr>
        <w:t xml:space="preserve"> в логопедичній групі № 7 з</w:t>
      </w:r>
      <w:r w:rsidR="0030792B" w:rsidRPr="002D42D6">
        <w:rPr>
          <w:rFonts w:ascii="Times New Roman" w:hAnsi="Times New Roman" w:cs="Times New Roman"/>
          <w:sz w:val="28"/>
          <w:szCs w:val="28"/>
          <w:lang w:val="uk-UA"/>
        </w:rPr>
        <w:t xml:space="preserve"> мовленням наявні деякі труднощі.</w:t>
      </w:r>
    </w:p>
    <w:p w:rsidR="00AA71EF" w:rsidRDefault="00AA71EF" w:rsidP="0030792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Вихователі</w:t>
      </w:r>
      <w:r w:rsidRPr="002D42D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логопедичної </w:t>
      </w:r>
      <w:r w:rsidRPr="002D42D6">
        <w:rPr>
          <w:rFonts w:ascii="Times New Roman" w:hAnsi="Times New Roman" w:cs="Times New Roman"/>
          <w:sz w:val="28"/>
          <w:szCs w:val="28"/>
          <w:lang w:val="uk-UA"/>
        </w:rPr>
        <w:t>групи діте</w:t>
      </w:r>
      <w:r>
        <w:rPr>
          <w:rFonts w:ascii="Times New Roman" w:hAnsi="Times New Roman" w:cs="Times New Roman"/>
          <w:sz w:val="28"/>
          <w:szCs w:val="28"/>
          <w:lang w:val="uk-UA"/>
        </w:rPr>
        <w:t xml:space="preserve">й середнього дошкільного віку №5 Кожухар І.О., </w:t>
      </w:r>
      <w:proofErr w:type="spellStart"/>
      <w:r>
        <w:rPr>
          <w:rFonts w:ascii="Times New Roman" w:hAnsi="Times New Roman" w:cs="Times New Roman"/>
          <w:sz w:val="28"/>
          <w:szCs w:val="28"/>
          <w:lang w:val="uk-UA"/>
        </w:rPr>
        <w:t>Тірошко</w:t>
      </w:r>
      <w:proofErr w:type="spellEnd"/>
      <w:r>
        <w:rPr>
          <w:rFonts w:ascii="Times New Roman" w:hAnsi="Times New Roman" w:cs="Times New Roman"/>
          <w:sz w:val="28"/>
          <w:szCs w:val="28"/>
          <w:lang w:val="uk-UA"/>
        </w:rPr>
        <w:t xml:space="preserve"> Т.І.</w:t>
      </w:r>
      <w:r w:rsidR="00C11C31">
        <w:rPr>
          <w:rFonts w:ascii="Times New Roman" w:hAnsi="Times New Roman" w:cs="Times New Roman"/>
          <w:sz w:val="28"/>
          <w:szCs w:val="28"/>
          <w:lang w:val="uk-UA"/>
        </w:rPr>
        <w:t xml:space="preserve"> збагачують сенсорний досвід дітей, розвивають цілеспрямоване сприйняття предметів, у дітей сформоване уявлення про сенсорні еталони, колір, форму, геометричні фігури. У дошкільників спостерігаються певні труднощі в правильній звуковикові, у побудові розповіді. Педагогам слід звернути увагу на удосконалення навичок діалогічного мовлення,</w:t>
      </w:r>
      <w:r w:rsidR="00D01694">
        <w:rPr>
          <w:rFonts w:ascii="Times New Roman" w:hAnsi="Times New Roman" w:cs="Times New Roman"/>
          <w:sz w:val="28"/>
          <w:szCs w:val="28"/>
          <w:lang w:val="uk-UA"/>
        </w:rPr>
        <w:t xml:space="preserve"> чіткій та правильній звуковикові, </w:t>
      </w:r>
      <w:r w:rsidR="00C11C31">
        <w:rPr>
          <w:rFonts w:ascii="Times New Roman" w:hAnsi="Times New Roman" w:cs="Times New Roman"/>
          <w:sz w:val="28"/>
          <w:szCs w:val="28"/>
          <w:lang w:val="uk-UA"/>
        </w:rPr>
        <w:t xml:space="preserve"> ф</w:t>
      </w:r>
      <w:r w:rsidR="00D01694">
        <w:rPr>
          <w:rFonts w:ascii="Times New Roman" w:hAnsi="Times New Roman" w:cs="Times New Roman"/>
          <w:sz w:val="28"/>
          <w:szCs w:val="28"/>
          <w:lang w:val="uk-UA"/>
        </w:rPr>
        <w:t xml:space="preserve">ормувати уміння будувати розповідь за сюжетними картинками. </w:t>
      </w:r>
    </w:p>
    <w:p w:rsidR="0030792B" w:rsidRPr="006F784E" w:rsidRDefault="0030792B" w:rsidP="0030792B">
      <w:pPr>
        <w:spacing w:after="0" w:line="240" w:lineRule="auto"/>
        <w:ind w:firstLine="567"/>
        <w:jc w:val="both"/>
        <w:rPr>
          <w:rFonts w:ascii="Times New Roman" w:hAnsi="Times New Roman" w:cs="Times New Roman"/>
          <w:sz w:val="28"/>
          <w:szCs w:val="28"/>
          <w:lang w:val="uk-UA"/>
        </w:rPr>
      </w:pPr>
    </w:p>
    <w:p w:rsidR="0030792B" w:rsidRDefault="0030792B" w:rsidP="0030792B">
      <w:pPr>
        <w:pStyle w:val="a3"/>
        <w:spacing w:after="0" w:line="240" w:lineRule="auto"/>
        <w:ind w:left="0"/>
        <w:jc w:val="center"/>
        <w:rPr>
          <w:rFonts w:ascii="Times New Roman" w:hAnsi="Times New Roman" w:cs="Times New Roman"/>
          <w:b/>
          <w:sz w:val="28"/>
          <w:szCs w:val="28"/>
          <w:lang w:val="uk-UA"/>
        </w:rPr>
      </w:pPr>
      <w:r w:rsidRPr="00996743">
        <w:rPr>
          <w:rFonts w:ascii="Times New Roman" w:hAnsi="Times New Roman"/>
          <w:b/>
          <w:bCs/>
          <w:sz w:val="28"/>
          <w:szCs w:val="28"/>
          <w:lang w:val="uk-UA"/>
        </w:rPr>
        <w:t>У</w:t>
      </w:r>
      <w:proofErr w:type="spellStart"/>
      <w:r w:rsidRPr="00996743">
        <w:rPr>
          <w:rFonts w:ascii="Times New Roman" w:hAnsi="Times New Roman"/>
          <w:b/>
          <w:bCs/>
          <w:sz w:val="28"/>
          <w:szCs w:val="28"/>
        </w:rPr>
        <w:t>загальнен</w:t>
      </w:r>
      <w:proofErr w:type="spellEnd"/>
      <w:r w:rsidRPr="00996743">
        <w:rPr>
          <w:rFonts w:ascii="Times New Roman" w:hAnsi="Times New Roman"/>
          <w:b/>
          <w:bCs/>
          <w:sz w:val="28"/>
          <w:szCs w:val="28"/>
          <w:lang w:val="uk-UA"/>
        </w:rPr>
        <w:t xml:space="preserve">і результати </w:t>
      </w:r>
      <w:r>
        <w:rPr>
          <w:rFonts w:ascii="Times New Roman" w:hAnsi="Times New Roman"/>
          <w:b/>
          <w:bCs/>
          <w:sz w:val="28"/>
          <w:szCs w:val="28"/>
          <w:lang w:val="uk-UA"/>
        </w:rPr>
        <w:t xml:space="preserve">за травень 2021 року </w:t>
      </w:r>
      <w:proofErr w:type="spellStart"/>
      <w:r w:rsidRPr="00996743">
        <w:rPr>
          <w:rFonts w:ascii="Times New Roman" w:hAnsi="Times New Roman"/>
          <w:b/>
          <w:sz w:val="28"/>
          <w:szCs w:val="28"/>
        </w:rPr>
        <w:t>визначення</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рівня</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компетентності</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дітей</w:t>
      </w:r>
      <w:proofErr w:type="spellEnd"/>
      <w:r>
        <w:rPr>
          <w:rFonts w:ascii="Times New Roman" w:hAnsi="Times New Roman"/>
          <w:b/>
          <w:sz w:val="28"/>
          <w:szCs w:val="28"/>
          <w:lang w:val="uk-UA"/>
        </w:rPr>
        <w:t xml:space="preserve"> </w:t>
      </w:r>
      <w:r w:rsidRPr="00996743">
        <w:rPr>
          <w:rFonts w:ascii="Times New Roman" w:hAnsi="Times New Roman"/>
          <w:b/>
          <w:sz w:val="28"/>
          <w:szCs w:val="28"/>
        </w:rPr>
        <w:t xml:space="preserve">за </w:t>
      </w:r>
      <w:proofErr w:type="spellStart"/>
      <w:r w:rsidRPr="00996743">
        <w:rPr>
          <w:rFonts w:ascii="Times New Roman" w:hAnsi="Times New Roman"/>
          <w:b/>
          <w:sz w:val="28"/>
          <w:szCs w:val="28"/>
        </w:rPr>
        <w:t>освітніми</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лініями</w:t>
      </w:r>
      <w:proofErr w:type="spellEnd"/>
      <w:r w:rsidRPr="00996743">
        <w:rPr>
          <w:rFonts w:ascii="Times New Roman" w:hAnsi="Times New Roman"/>
          <w:b/>
          <w:sz w:val="28"/>
          <w:szCs w:val="28"/>
        </w:rPr>
        <w:t xml:space="preserve"> </w:t>
      </w:r>
      <w:r>
        <w:rPr>
          <w:rFonts w:ascii="Times New Roman" w:hAnsi="Times New Roman"/>
          <w:b/>
          <w:sz w:val="28"/>
          <w:szCs w:val="28"/>
          <w:lang w:val="uk-UA"/>
        </w:rPr>
        <w:t>п</w:t>
      </w:r>
      <w:r w:rsidRPr="002F12C8">
        <w:rPr>
          <w:rFonts w:ascii="Times New Roman" w:hAnsi="Times New Roman"/>
          <w:b/>
          <w:sz w:val="28"/>
          <w:szCs w:val="28"/>
        </w:rPr>
        <w:t>’</w:t>
      </w:r>
      <w:proofErr w:type="spellStart"/>
      <w:r>
        <w:rPr>
          <w:rFonts w:ascii="Times New Roman" w:hAnsi="Times New Roman"/>
          <w:b/>
          <w:sz w:val="28"/>
          <w:szCs w:val="28"/>
          <w:lang w:val="uk-UA"/>
        </w:rPr>
        <w:t>ятого</w:t>
      </w:r>
      <w:proofErr w:type="spellEnd"/>
      <w:r w:rsidRPr="00996743">
        <w:rPr>
          <w:rFonts w:ascii="Times New Roman" w:hAnsi="Times New Roman"/>
          <w:b/>
          <w:sz w:val="28"/>
          <w:szCs w:val="28"/>
          <w:lang w:val="uk-UA"/>
        </w:rPr>
        <w:t xml:space="preserve"> року</w:t>
      </w:r>
      <w:r w:rsidRPr="00996743">
        <w:rPr>
          <w:rFonts w:ascii="Times New Roman" w:hAnsi="Times New Roman"/>
          <w:b/>
          <w:sz w:val="28"/>
          <w:szCs w:val="28"/>
        </w:rPr>
        <w:t xml:space="preserve"> </w:t>
      </w:r>
      <w:proofErr w:type="spellStart"/>
      <w:r w:rsidRPr="00996743">
        <w:rPr>
          <w:rFonts w:ascii="Times New Roman" w:hAnsi="Times New Roman"/>
          <w:b/>
          <w:sz w:val="28"/>
          <w:szCs w:val="28"/>
        </w:rPr>
        <w:t>життя</w:t>
      </w:r>
      <w:proofErr w:type="spellEnd"/>
    </w:p>
    <w:p w:rsidR="0030792B" w:rsidRPr="0030792B" w:rsidRDefault="0030792B" w:rsidP="0030792B">
      <w:pPr>
        <w:pStyle w:val="a3"/>
        <w:spacing w:after="0" w:line="240" w:lineRule="auto"/>
        <w:ind w:left="0"/>
        <w:jc w:val="right"/>
        <w:rPr>
          <w:rFonts w:ascii="Times New Roman" w:hAnsi="Times New Roman" w:cs="Times New Roman"/>
          <w:sz w:val="28"/>
          <w:szCs w:val="28"/>
          <w:lang w:val="uk-UA"/>
        </w:rPr>
      </w:pPr>
      <w:r w:rsidRPr="00996743">
        <w:rPr>
          <w:rFonts w:ascii="Times New Roman" w:hAnsi="Times New Roman" w:cs="Times New Roman"/>
          <w:b/>
          <w:sz w:val="28"/>
          <w:szCs w:val="28"/>
          <w:lang w:val="uk-UA"/>
        </w:rPr>
        <w:t xml:space="preserve">Діаграма </w:t>
      </w:r>
      <w:r w:rsidRPr="0030792B">
        <w:rPr>
          <w:rFonts w:ascii="Times New Roman" w:hAnsi="Times New Roman" w:cs="Times New Roman"/>
          <w:b/>
          <w:sz w:val="28"/>
          <w:szCs w:val="28"/>
          <w:lang w:val="uk-UA"/>
        </w:rPr>
        <w:t>3</w:t>
      </w:r>
    </w:p>
    <w:p w:rsidR="0030792B" w:rsidRPr="00996743" w:rsidRDefault="0030792B" w:rsidP="0030792B">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F2496B">
        <w:rPr>
          <w:noProof/>
        </w:rPr>
        <w:drawing>
          <wp:inline distT="0" distB="0" distL="0" distR="0">
            <wp:extent cx="5962650" cy="247650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EA65DF">
        <w:rPr>
          <w:rFonts w:ascii="Times New Roman" w:hAnsi="Times New Roman"/>
          <w:sz w:val="24"/>
          <w:szCs w:val="24"/>
          <w:lang w:val="uk-UA"/>
        </w:rPr>
        <w:t xml:space="preserve">        </w:t>
      </w:r>
    </w:p>
    <w:p w:rsidR="0030792B" w:rsidRDefault="0030792B" w:rsidP="0030792B">
      <w:pPr>
        <w:spacing w:after="0" w:line="240" w:lineRule="auto"/>
        <w:jc w:val="both"/>
        <w:textAlignment w:val="baseline"/>
        <w:rPr>
          <w:rFonts w:ascii="Times New Roman" w:hAnsi="Times New Roman"/>
          <w:b/>
          <w:bCs/>
          <w:sz w:val="28"/>
          <w:szCs w:val="28"/>
          <w:lang w:val="uk-UA"/>
        </w:rPr>
      </w:pPr>
    </w:p>
    <w:p w:rsidR="0030792B" w:rsidRPr="006C0C9E" w:rsidRDefault="0030792B" w:rsidP="0030792B">
      <w:pPr>
        <w:spacing w:after="0" w:line="240" w:lineRule="auto"/>
        <w:jc w:val="center"/>
        <w:textAlignment w:val="baseline"/>
        <w:rPr>
          <w:rFonts w:ascii="Times New Roman" w:eastAsia="Times New Roman" w:hAnsi="Times New Roman" w:cs="Times New Roman"/>
          <w:b/>
          <w:sz w:val="28"/>
          <w:szCs w:val="28"/>
          <w:lang w:val="uk-UA"/>
        </w:rPr>
      </w:pPr>
      <w:r w:rsidRPr="006C0C9E">
        <w:rPr>
          <w:rFonts w:ascii="Times New Roman" w:eastAsia="Times New Roman" w:hAnsi="Times New Roman" w:cs="Times New Roman"/>
          <w:b/>
          <w:sz w:val="28"/>
          <w:szCs w:val="28"/>
          <w:lang w:val="uk-UA"/>
        </w:rPr>
        <w:t>Старший дошкільний вік</w:t>
      </w:r>
    </w:p>
    <w:p w:rsidR="0030792B" w:rsidRPr="006C0C9E" w:rsidRDefault="00D01694" w:rsidP="0030792B">
      <w:pPr>
        <w:spacing w:after="0" w:line="24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Тарутіна</w:t>
      </w:r>
      <w:proofErr w:type="spellEnd"/>
      <w:r>
        <w:rPr>
          <w:rFonts w:ascii="Times New Roman" w:hAnsi="Times New Roman" w:cs="Times New Roman"/>
          <w:sz w:val="28"/>
          <w:szCs w:val="28"/>
          <w:lang w:val="uk-UA"/>
        </w:rPr>
        <w:t xml:space="preserve"> С.В.</w:t>
      </w:r>
      <w:r w:rsidR="0030792B" w:rsidRPr="006C0C9E">
        <w:rPr>
          <w:rFonts w:ascii="Times New Roman" w:hAnsi="Times New Roman" w:cs="Times New Roman"/>
          <w:sz w:val="28"/>
          <w:szCs w:val="28"/>
          <w:lang w:val="uk-UA"/>
        </w:rPr>
        <w:t xml:space="preserve"> вихователь дітей ст</w:t>
      </w:r>
      <w:r w:rsidR="0030792B">
        <w:rPr>
          <w:rFonts w:ascii="Times New Roman" w:hAnsi="Times New Roman" w:cs="Times New Roman"/>
          <w:sz w:val="28"/>
          <w:szCs w:val="28"/>
          <w:lang w:val="uk-UA"/>
        </w:rPr>
        <w:t>а</w:t>
      </w:r>
      <w:r>
        <w:rPr>
          <w:rFonts w:ascii="Times New Roman" w:hAnsi="Times New Roman" w:cs="Times New Roman"/>
          <w:sz w:val="28"/>
          <w:szCs w:val="28"/>
          <w:lang w:val="uk-UA"/>
        </w:rPr>
        <w:t>ршого дошкільного віку групи № 4</w:t>
      </w:r>
      <w:r w:rsidR="0030792B" w:rsidRPr="006C0C9E">
        <w:rPr>
          <w:rFonts w:ascii="Times New Roman" w:hAnsi="Times New Roman" w:cs="Times New Roman"/>
          <w:sz w:val="28"/>
          <w:szCs w:val="28"/>
          <w:lang w:val="uk-UA"/>
        </w:rPr>
        <w:t xml:space="preserve">, багато уваги приділила формуванню у дітей зв’язного мовлення, тому рівень сформованості мовленнєвої компетентності у дітей її групи досить високий. Крім того вона постійно працює над ознайомленням з культурою рідного краю, формуванням патріотичних почуттів. Діти мають розвинуті навички малювання, аплікації, дещо гірші – з ліплення. Проте не достатньо сформовані виконавські вміння, мало уваги приділялось театралізованій діяльності.  </w:t>
      </w:r>
    </w:p>
    <w:p w:rsidR="0030792B" w:rsidRPr="006C0C9E" w:rsidRDefault="00D01694" w:rsidP="0030792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Вихователі старшої групи № 9 та 10</w:t>
      </w:r>
      <w:r w:rsidR="0030792B" w:rsidRPr="006C0C9E">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Лінок</w:t>
      </w:r>
      <w:proofErr w:type="spellEnd"/>
      <w:r>
        <w:rPr>
          <w:rFonts w:ascii="Times New Roman" w:hAnsi="Times New Roman" w:cs="Times New Roman"/>
          <w:sz w:val="28"/>
          <w:szCs w:val="28"/>
          <w:lang w:val="uk-UA"/>
        </w:rPr>
        <w:t xml:space="preserve"> К.Д., </w:t>
      </w:r>
      <w:proofErr w:type="spellStart"/>
      <w:r>
        <w:rPr>
          <w:rFonts w:ascii="Times New Roman" w:hAnsi="Times New Roman" w:cs="Times New Roman"/>
          <w:sz w:val="28"/>
          <w:szCs w:val="28"/>
          <w:lang w:val="uk-UA"/>
        </w:rPr>
        <w:t>Міронова</w:t>
      </w:r>
      <w:proofErr w:type="spellEnd"/>
      <w:r>
        <w:rPr>
          <w:rFonts w:ascii="Times New Roman" w:hAnsi="Times New Roman" w:cs="Times New Roman"/>
          <w:sz w:val="28"/>
          <w:szCs w:val="28"/>
          <w:lang w:val="uk-UA"/>
        </w:rPr>
        <w:t xml:space="preserve"> О.І.</w:t>
      </w:r>
      <w:r w:rsidR="0030792B">
        <w:rPr>
          <w:rFonts w:ascii="Times New Roman" w:hAnsi="Times New Roman" w:cs="Times New Roman"/>
          <w:sz w:val="28"/>
          <w:szCs w:val="28"/>
          <w:lang w:val="uk-UA"/>
        </w:rPr>
        <w:t>)</w:t>
      </w:r>
      <w:r w:rsidR="0030792B" w:rsidRPr="006C0C9E">
        <w:rPr>
          <w:rFonts w:ascii="Times New Roman" w:hAnsi="Times New Roman" w:cs="Times New Roman"/>
          <w:sz w:val="28"/>
          <w:szCs w:val="28"/>
          <w:lang w:val="uk-UA"/>
        </w:rPr>
        <w:t xml:space="preserve"> намагались всебі</w:t>
      </w:r>
      <w:r w:rsidR="0030792B">
        <w:rPr>
          <w:rFonts w:ascii="Times New Roman" w:hAnsi="Times New Roman" w:cs="Times New Roman"/>
          <w:sz w:val="28"/>
          <w:szCs w:val="28"/>
          <w:lang w:val="uk-UA"/>
        </w:rPr>
        <w:t xml:space="preserve">чно підходити до розвитку дітей. </w:t>
      </w:r>
      <w:r w:rsidR="0030792B" w:rsidRPr="006C0C9E">
        <w:rPr>
          <w:rFonts w:ascii="Times New Roman" w:hAnsi="Times New Roman" w:cs="Times New Roman"/>
          <w:sz w:val="28"/>
          <w:szCs w:val="28"/>
          <w:lang w:val="uk-UA"/>
        </w:rPr>
        <w:t xml:space="preserve">Такий підхід створив умови для розвитку у дітей логічного та образного мислення, таких якостей, як самостійність, активність, сприяв формуванню вміння робити висновки, </w:t>
      </w:r>
      <w:r w:rsidR="0030792B" w:rsidRPr="006C0C9E">
        <w:rPr>
          <w:rFonts w:ascii="Times New Roman" w:hAnsi="Times New Roman" w:cs="Times New Roman"/>
          <w:sz w:val="28"/>
          <w:szCs w:val="28"/>
          <w:lang w:val="uk-UA"/>
        </w:rPr>
        <w:lastRenderedPageBreak/>
        <w:t>припущення. Разом з тим, слід зазначити, що потребує покращення робота з формування</w:t>
      </w:r>
      <w:r>
        <w:rPr>
          <w:rFonts w:ascii="Times New Roman" w:hAnsi="Times New Roman" w:cs="Times New Roman"/>
          <w:sz w:val="28"/>
          <w:szCs w:val="28"/>
          <w:lang w:val="uk-UA"/>
        </w:rPr>
        <w:t xml:space="preserve"> у дітей образного  </w:t>
      </w:r>
      <w:r w:rsidR="0030792B" w:rsidRPr="006C0C9E">
        <w:rPr>
          <w:rFonts w:ascii="Times New Roman" w:hAnsi="Times New Roman" w:cs="Times New Roman"/>
          <w:sz w:val="28"/>
          <w:szCs w:val="28"/>
          <w:lang w:val="uk-UA"/>
        </w:rPr>
        <w:t xml:space="preserve"> мовлення,  зокрема, майже не вживаються малі фольклорні жанри, мова недостатньо виразна та образна. </w:t>
      </w:r>
    </w:p>
    <w:p w:rsidR="0030792B" w:rsidRDefault="0030792B" w:rsidP="0030792B">
      <w:pPr>
        <w:spacing w:after="0" w:line="240" w:lineRule="auto"/>
        <w:ind w:firstLine="567"/>
        <w:jc w:val="both"/>
        <w:rPr>
          <w:rFonts w:ascii="Times New Roman" w:hAnsi="Times New Roman" w:cs="Times New Roman"/>
          <w:sz w:val="28"/>
          <w:szCs w:val="28"/>
          <w:lang w:val="uk-UA"/>
        </w:rPr>
      </w:pPr>
      <w:r w:rsidRPr="006C0C9E">
        <w:rPr>
          <w:rFonts w:ascii="Times New Roman" w:hAnsi="Times New Roman" w:cs="Times New Roman"/>
          <w:sz w:val="28"/>
          <w:szCs w:val="28"/>
          <w:lang w:val="uk-UA"/>
        </w:rPr>
        <w:t>В цілому діти старш</w:t>
      </w:r>
      <w:r>
        <w:rPr>
          <w:rFonts w:ascii="Times New Roman" w:hAnsi="Times New Roman" w:cs="Times New Roman"/>
          <w:sz w:val="28"/>
          <w:szCs w:val="28"/>
          <w:lang w:val="uk-UA"/>
        </w:rPr>
        <w:t xml:space="preserve">их груп підготовлені до школи. </w:t>
      </w:r>
      <w:r w:rsidRPr="006C0C9E">
        <w:rPr>
          <w:rFonts w:ascii="Times New Roman" w:hAnsi="Times New Roman" w:cs="Times New Roman"/>
          <w:sz w:val="28"/>
          <w:szCs w:val="28"/>
          <w:lang w:val="uk-UA"/>
        </w:rPr>
        <w:t>За дослідженнями практичного психолога, всі діти старших груп готові до школи.</w:t>
      </w:r>
    </w:p>
    <w:p w:rsidR="0030792B" w:rsidRPr="006C0C9E" w:rsidRDefault="0030792B" w:rsidP="0030792B">
      <w:pPr>
        <w:spacing w:after="0" w:line="240" w:lineRule="auto"/>
        <w:ind w:firstLine="567"/>
        <w:jc w:val="both"/>
        <w:rPr>
          <w:rFonts w:ascii="Times New Roman" w:hAnsi="Times New Roman" w:cs="Times New Roman"/>
          <w:sz w:val="28"/>
          <w:szCs w:val="28"/>
          <w:lang w:val="uk-UA"/>
        </w:rPr>
      </w:pPr>
    </w:p>
    <w:p w:rsidR="0030792B" w:rsidRDefault="0030792B" w:rsidP="0030792B">
      <w:pPr>
        <w:spacing w:after="0" w:line="240" w:lineRule="auto"/>
        <w:jc w:val="center"/>
        <w:rPr>
          <w:rFonts w:ascii="Times New Roman" w:hAnsi="Times New Roman"/>
          <w:b/>
          <w:sz w:val="28"/>
          <w:szCs w:val="28"/>
          <w:lang w:val="uk-UA"/>
        </w:rPr>
      </w:pPr>
      <w:r w:rsidRPr="00996743">
        <w:rPr>
          <w:rFonts w:ascii="Times New Roman" w:hAnsi="Times New Roman"/>
          <w:b/>
          <w:bCs/>
          <w:sz w:val="28"/>
          <w:szCs w:val="28"/>
          <w:lang w:val="uk-UA"/>
        </w:rPr>
        <w:t>У</w:t>
      </w:r>
      <w:proofErr w:type="spellStart"/>
      <w:r w:rsidRPr="00996743">
        <w:rPr>
          <w:rFonts w:ascii="Times New Roman" w:hAnsi="Times New Roman"/>
          <w:b/>
          <w:bCs/>
          <w:sz w:val="28"/>
          <w:szCs w:val="28"/>
        </w:rPr>
        <w:t>загальнен</w:t>
      </w:r>
      <w:proofErr w:type="spellEnd"/>
      <w:r w:rsidRPr="00996743">
        <w:rPr>
          <w:rFonts w:ascii="Times New Roman" w:hAnsi="Times New Roman"/>
          <w:b/>
          <w:bCs/>
          <w:sz w:val="28"/>
          <w:szCs w:val="28"/>
          <w:lang w:val="uk-UA"/>
        </w:rPr>
        <w:t xml:space="preserve">і результати </w:t>
      </w:r>
      <w:r>
        <w:rPr>
          <w:rFonts w:ascii="Times New Roman" w:hAnsi="Times New Roman"/>
          <w:b/>
          <w:bCs/>
          <w:sz w:val="28"/>
          <w:szCs w:val="28"/>
          <w:lang w:val="uk-UA"/>
        </w:rPr>
        <w:t xml:space="preserve">за травень 2021 року </w:t>
      </w:r>
      <w:proofErr w:type="spellStart"/>
      <w:r w:rsidRPr="00996743">
        <w:rPr>
          <w:rFonts w:ascii="Times New Roman" w:hAnsi="Times New Roman"/>
          <w:b/>
          <w:sz w:val="28"/>
          <w:szCs w:val="28"/>
        </w:rPr>
        <w:t>визначення</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рівня</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компетентності</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дітей</w:t>
      </w:r>
      <w:proofErr w:type="spellEnd"/>
      <w:r>
        <w:rPr>
          <w:rFonts w:ascii="Times New Roman" w:hAnsi="Times New Roman"/>
          <w:b/>
          <w:sz w:val="28"/>
          <w:szCs w:val="28"/>
          <w:lang w:val="uk-UA"/>
        </w:rPr>
        <w:t xml:space="preserve"> </w:t>
      </w:r>
      <w:r w:rsidRPr="00996743">
        <w:rPr>
          <w:rFonts w:ascii="Times New Roman" w:hAnsi="Times New Roman"/>
          <w:b/>
          <w:sz w:val="28"/>
          <w:szCs w:val="28"/>
        </w:rPr>
        <w:t xml:space="preserve">за </w:t>
      </w:r>
      <w:proofErr w:type="spellStart"/>
      <w:r w:rsidRPr="00996743">
        <w:rPr>
          <w:rFonts w:ascii="Times New Roman" w:hAnsi="Times New Roman"/>
          <w:b/>
          <w:sz w:val="28"/>
          <w:szCs w:val="28"/>
        </w:rPr>
        <w:t>освітніми</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лініями</w:t>
      </w:r>
      <w:proofErr w:type="spellEnd"/>
      <w:r w:rsidRPr="00996743">
        <w:rPr>
          <w:rFonts w:ascii="Times New Roman" w:hAnsi="Times New Roman"/>
          <w:b/>
          <w:sz w:val="28"/>
          <w:szCs w:val="28"/>
        </w:rPr>
        <w:t xml:space="preserve"> </w:t>
      </w:r>
      <w:r>
        <w:rPr>
          <w:rFonts w:ascii="Times New Roman" w:hAnsi="Times New Roman"/>
          <w:b/>
          <w:sz w:val="28"/>
          <w:szCs w:val="28"/>
          <w:lang w:val="uk-UA"/>
        </w:rPr>
        <w:t>шостого</w:t>
      </w:r>
      <w:r w:rsidRPr="00996743">
        <w:rPr>
          <w:rFonts w:ascii="Times New Roman" w:hAnsi="Times New Roman"/>
          <w:b/>
          <w:sz w:val="28"/>
          <w:szCs w:val="28"/>
          <w:lang w:val="uk-UA"/>
        </w:rPr>
        <w:t xml:space="preserve"> року</w:t>
      </w:r>
      <w:r w:rsidRPr="00996743">
        <w:rPr>
          <w:rFonts w:ascii="Times New Roman" w:hAnsi="Times New Roman"/>
          <w:b/>
          <w:sz w:val="28"/>
          <w:szCs w:val="28"/>
        </w:rPr>
        <w:t xml:space="preserve"> </w:t>
      </w:r>
      <w:proofErr w:type="spellStart"/>
      <w:r w:rsidRPr="00996743">
        <w:rPr>
          <w:rFonts w:ascii="Times New Roman" w:hAnsi="Times New Roman"/>
          <w:b/>
          <w:sz w:val="28"/>
          <w:szCs w:val="28"/>
        </w:rPr>
        <w:t>життя</w:t>
      </w:r>
      <w:proofErr w:type="spellEnd"/>
    </w:p>
    <w:p w:rsidR="0030792B" w:rsidRPr="002F12C8" w:rsidRDefault="0030792B" w:rsidP="0030792B">
      <w:pPr>
        <w:spacing w:after="0" w:line="240" w:lineRule="auto"/>
        <w:jc w:val="right"/>
        <w:rPr>
          <w:rFonts w:ascii="Times New Roman" w:hAnsi="Times New Roman"/>
          <w:b/>
          <w:sz w:val="28"/>
          <w:szCs w:val="28"/>
        </w:rPr>
      </w:pPr>
      <w:r>
        <w:rPr>
          <w:rFonts w:ascii="Times New Roman" w:hAnsi="Times New Roman"/>
          <w:b/>
          <w:sz w:val="28"/>
          <w:szCs w:val="28"/>
          <w:lang w:val="uk-UA"/>
        </w:rPr>
        <w:t xml:space="preserve">Діаграма </w:t>
      </w:r>
      <w:r w:rsidRPr="002F12C8">
        <w:rPr>
          <w:rFonts w:ascii="Times New Roman" w:hAnsi="Times New Roman"/>
          <w:b/>
          <w:sz w:val="28"/>
          <w:szCs w:val="28"/>
        </w:rPr>
        <w:t>4</w:t>
      </w:r>
    </w:p>
    <w:p w:rsidR="0030792B" w:rsidRPr="005115AF" w:rsidRDefault="0030792B" w:rsidP="0030792B">
      <w:pPr>
        <w:pStyle w:val="a3"/>
        <w:spacing w:after="0" w:line="240" w:lineRule="auto"/>
        <w:ind w:left="0"/>
        <w:jc w:val="both"/>
        <w:rPr>
          <w:rFonts w:ascii="Times New Roman" w:hAnsi="Times New Roman" w:cs="Times New Roman"/>
          <w:b/>
          <w:sz w:val="28"/>
          <w:szCs w:val="28"/>
          <w:lang w:val="uk-UA"/>
        </w:rPr>
      </w:pPr>
      <w:r w:rsidRPr="006F5E0B">
        <w:rPr>
          <w:rFonts w:ascii="Times New Roman" w:hAnsi="Times New Roman"/>
          <w:noProof/>
          <w:sz w:val="24"/>
          <w:szCs w:val="24"/>
          <w:lang w:eastAsia="ru-RU"/>
        </w:rPr>
        <w:drawing>
          <wp:inline distT="0" distB="0" distL="0" distR="0">
            <wp:extent cx="5867400" cy="280035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0792B" w:rsidRDefault="0030792B" w:rsidP="0030792B">
      <w:pPr>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0792B" w:rsidRPr="0053553D" w:rsidRDefault="0030792B" w:rsidP="0030792B">
      <w:pPr>
        <w:pStyle w:val="a4"/>
        <w:spacing w:before="0" w:beforeAutospacing="0" w:after="0" w:afterAutospacing="0"/>
        <w:ind w:firstLine="567"/>
        <w:jc w:val="both"/>
        <w:rPr>
          <w:sz w:val="28"/>
          <w:szCs w:val="28"/>
          <w:lang w:val="uk-UA"/>
        </w:rPr>
      </w:pPr>
      <w:r w:rsidRPr="00823618">
        <w:rPr>
          <w:sz w:val="28"/>
          <w:szCs w:val="28"/>
          <w:lang w:val="uk-UA"/>
        </w:rPr>
        <w:t>Таким чином, вивчення</w:t>
      </w:r>
      <w:r w:rsidRPr="0053553D">
        <w:rPr>
          <w:sz w:val="28"/>
          <w:szCs w:val="28"/>
          <w:lang w:val="uk-UA"/>
        </w:rPr>
        <w:t xml:space="preserve"> та узагальнення результатів освітнього процесу дозволяє зробити висновок про те, що слід продовжувати роботу з патріотичного виховання. Крім того, вимагає поглиблення робота з розвитку мовленнєво-комунікативних навичок. Залишається незмінною необхідність приділення уваги збереженню та зміцненню здоров’я дітей в рамках функціонування закла</w:t>
      </w:r>
      <w:r w:rsidR="00D01694">
        <w:rPr>
          <w:sz w:val="28"/>
          <w:szCs w:val="28"/>
          <w:lang w:val="uk-UA"/>
        </w:rPr>
        <w:t>ду</w:t>
      </w:r>
      <w:r w:rsidRPr="0053553D">
        <w:rPr>
          <w:sz w:val="28"/>
          <w:szCs w:val="28"/>
          <w:lang w:val="uk-UA"/>
        </w:rPr>
        <w:t>.</w:t>
      </w:r>
    </w:p>
    <w:p w:rsidR="0030792B" w:rsidRDefault="0030792B" w:rsidP="0030792B">
      <w:pPr>
        <w:pStyle w:val="a4"/>
        <w:spacing w:before="0" w:beforeAutospacing="0" w:after="0" w:afterAutospacing="0"/>
        <w:ind w:firstLine="567"/>
        <w:jc w:val="both"/>
        <w:rPr>
          <w:sz w:val="28"/>
          <w:szCs w:val="28"/>
          <w:lang w:val="uk-UA"/>
        </w:rPr>
      </w:pPr>
      <w:proofErr w:type="spellStart"/>
      <w:r w:rsidRPr="00A65A23">
        <w:rPr>
          <w:sz w:val="28"/>
          <w:szCs w:val="28"/>
        </w:rPr>
        <w:t>Виходячи</w:t>
      </w:r>
      <w:proofErr w:type="spellEnd"/>
      <w:r w:rsidRPr="00A65A23">
        <w:rPr>
          <w:sz w:val="28"/>
          <w:szCs w:val="28"/>
        </w:rPr>
        <w:t xml:space="preserve"> </w:t>
      </w:r>
      <w:proofErr w:type="spellStart"/>
      <w:r w:rsidRPr="00A65A23">
        <w:rPr>
          <w:sz w:val="28"/>
          <w:szCs w:val="28"/>
        </w:rPr>
        <w:t>з</w:t>
      </w:r>
      <w:proofErr w:type="spellEnd"/>
      <w:r w:rsidRPr="00A65A23">
        <w:rPr>
          <w:sz w:val="28"/>
          <w:szCs w:val="28"/>
        </w:rPr>
        <w:t xml:space="preserve"> </w:t>
      </w:r>
      <w:proofErr w:type="spellStart"/>
      <w:r w:rsidRPr="00A65A23">
        <w:rPr>
          <w:sz w:val="28"/>
          <w:szCs w:val="28"/>
        </w:rPr>
        <w:t>вищезазначеного</w:t>
      </w:r>
      <w:proofErr w:type="spellEnd"/>
      <w:r w:rsidRPr="00A65A23">
        <w:rPr>
          <w:sz w:val="28"/>
          <w:szCs w:val="28"/>
        </w:rPr>
        <w:t xml:space="preserve">, </w:t>
      </w:r>
      <w:proofErr w:type="spellStart"/>
      <w:r w:rsidRPr="00A65A23">
        <w:rPr>
          <w:sz w:val="28"/>
          <w:szCs w:val="28"/>
        </w:rPr>
        <w:t>вихователем</w:t>
      </w:r>
      <w:proofErr w:type="spellEnd"/>
      <w:r w:rsidRPr="00A65A23">
        <w:rPr>
          <w:sz w:val="28"/>
          <w:szCs w:val="28"/>
        </w:rPr>
        <w:t xml:space="preserve"> – методистом </w:t>
      </w:r>
      <w:r>
        <w:rPr>
          <w:sz w:val="28"/>
          <w:szCs w:val="28"/>
        </w:rPr>
        <w:t xml:space="preserve">закладу </w:t>
      </w:r>
      <w:proofErr w:type="spellStart"/>
      <w:r>
        <w:rPr>
          <w:sz w:val="28"/>
          <w:szCs w:val="28"/>
        </w:rPr>
        <w:t>були</w:t>
      </w:r>
      <w:proofErr w:type="spellEnd"/>
      <w:r>
        <w:rPr>
          <w:sz w:val="28"/>
          <w:szCs w:val="28"/>
        </w:rPr>
        <w:t xml:space="preserve"> </w:t>
      </w:r>
      <w:proofErr w:type="spellStart"/>
      <w:r>
        <w:rPr>
          <w:sz w:val="28"/>
          <w:szCs w:val="28"/>
        </w:rPr>
        <w:t>розроблені</w:t>
      </w:r>
      <w:proofErr w:type="spellEnd"/>
      <w:r>
        <w:rPr>
          <w:sz w:val="28"/>
          <w:szCs w:val="28"/>
        </w:rPr>
        <w:t xml:space="preserve"> заходи </w:t>
      </w:r>
      <w:proofErr w:type="spellStart"/>
      <w:r w:rsidRPr="00A65A23">
        <w:rPr>
          <w:sz w:val="28"/>
          <w:szCs w:val="28"/>
        </w:rPr>
        <w:t>щодо</w:t>
      </w:r>
      <w:proofErr w:type="spellEnd"/>
      <w:r w:rsidRPr="00A65A23">
        <w:rPr>
          <w:sz w:val="28"/>
          <w:szCs w:val="28"/>
        </w:rPr>
        <w:t xml:space="preserve"> </w:t>
      </w:r>
      <w:proofErr w:type="spellStart"/>
      <w:r w:rsidRPr="00A65A23">
        <w:rPr>
          <w:sz w:val="28"/>
          <w:szCs w:val="28"/>
        </w:rPr>
        <w:t>покращення</w:t>
      </w:r>
      <w:proofErr w:type="spellEnd"/>
      <w:r w:rsidRPr="00A65A23">
        <w:rPr>
          <w:sz w:val="28"/>
          <w:szCs w:val="28"/>
        </w:rPr>
        <w:t xml:space="preserve"> </w:t>
      </w:r>
      <w:proofErr w:type="spellStart"/>
      <w:r w:rsidRPr="00A65A23">
        <w:rPr>
          <w:sz w:val="28"/>
          <w:szCs w:val="28"/>
        </w:rPr>
        <w:t>якості</w:t>
      </w:r>
      <w:proofErr w:type="spellEnd"/>
      <w:r w:rsidRPr="00A65A23">
        <w:rPr>
          <w:sz w:val="28"/>
          <w:szCs w:val="28"/>
        </w:rPr>
        <w:t xml:space="preserve"> </w:t>
      </w:r>
      <w:proofErr w:type="spellStart"/>
      <w:r w:rsidRPr="00A65A23">
        <w:rPr>
          <w:sz w:val="28"/>
          <w:szCs w:val="28"/>
        </w:rPr>
        <w:t>освітнього</w:t>
      </w:r>
      <w:proofErr w:type="spellEnd"/>
      <w:r w:rsidRPr="00A65A23">
        <w:rPr>
          <w:sz w:val="28"/>
          <w:szCs w:val="28"/>
        </w:rPr>
        <w:t xml:space="preserve"> </w:t>
      </w:r>
      <w:proofErr w:type="spellStart"/>
      <w:r w:rsidRPr="00A65A23">
        <w:rPr>
          <w:sz w:val="28"/>
          <w:szCs w:val="28"/>
        </w:rPr>
        <w:t>процесу</w:t>
      </w:r>
      <w:proofErr w:type="spellEnd"/>
      <w:r w:rsidRPr="00A65A23">
        <w:rPr>
          <w:sz w:val="28"/>
          <w:szCs w:val="28"/>
          <w:lang w:val="uk-UA"/>
        </w:rPr>
        <w:t>.</w:t>
      </w:r>
    </w:p>
    <w:p w:rsidR="0030792B" w:rsidRPr="0053553D" w:rsidRDefault="0030792B" w:rsidP="0030792B">
      <w:pPr>
        <w:pStyle w:val="a4"/>
        <w:spacing w:before="0" w:beforeAutospacing="0" w:after="0" w:afterAutospacing="0"/>
        <w:ind w:firstLine="567"/>
        <w:jc w:val="both"/>
        <w:rPr>
          <w:color w:val="FF0000"/>
          <w:sz w:val="28"/>
          <w:szCs w:val="28"/>
          <w:lang w:val="uk-UA"/>
        </w:rPr>
      </w:pPr>
      <w:r w:rsidRPr="0053553D">
        <w:rPr>
          <w:sz w:val="28"/>
          <w:szCs w:val="28"/>
          <w:lang w:val="uk-UA"/>
        </w:rPr>
        <w:t>Протягом наступного н</w:t>
      </w:r>
      <w:proofErr w:type="spellStart"/>
      <w:r w:rsidRPr="0053553D">
        <w:rPr>
          <w:sz w:val="28"/>
          <w:szCs w:val="28"/>
        </w:rPr>
        <w:t>авчального</w:t>
      </w:r>
      <w:proofErr w:type="spellEnd"/>
      <w:r w:rsidRPr="0053553D">
        <w:rPr>
          <w:sz w:val="28"/>
          <w:szCs w:val="28"/>
        </w:rPr>
        <w:t xml:space="preserve"> року педагогами буде проведено </w:t>
      </w:r>
      <w:proofErr w:type="spellStart"/>
      <w:r w:rsidRPr="0053553D">
        <w:rPr>
          <w:sz w:val="28"/>
          <w:szCs w:val="28"/>
        </w:rPr>
        <w:t>освітню</w:t>
      </w:r>
      <w:proofErr w:type="spellEnd"/>
      <w:r w:rsidRPr="0053553D">
        <w:rPr>
          <w:sz w:val="28"/>
          <w:szCs w:val="28"/>
        </w:rPr>
        <w:t xml:space="preserve"> роботу, яка буде </w:t>
      </w:r>
      <w:proofErr w:type="spellStart"/>
      <w:r w:rsidRPr="0053553D">
        <w:rPr>
          <w:sz w:val="28"/>
          <w:szCs w:val="28"/>
        </w:rPr>
        <w:t>спрямована</w:t>
      </w:r>
      <w:proofErr w:type="spellEnd"/>
      <w:r w:rsidRPr="0053553D">
        <w:rPr>
          <w:sz w:val="28"/>
          <w:szCs w:val="28"/>
        </w:rPr>
        <w:t xml:space="preserve"> на </w:t>
      </w:r>
      <w:proofErr w:type="spellStart"/>
      <w:r w:rsidRPr="0053553D">
        <w:rPr>
          <w:sz w:val="28"/>
          <w:szCs w:val="28"/>
        </w:rPr>
        <w:t>покращення</w:t>
      </w:r>
      <w:proofErr w:type="spellEnd"/>
      <w:r w:rsidRPr="0053553D">
        <w:rPr>
          <w:sz w:val="28"/>
          <w:szCs w:val="28"/>
        </w:rPr>
        <w:t xml:space="preserve"> </w:t>
      </w:r>
      <w:proofErr w:type="spellStart"/>
      <w:r w:rsidRPr="0053553D">
        <w:rPr>
          <w:sz w:val="28"/>
          <w:szCs w:val="28"/>
        </w:rPr>
        <w:t>показника</w:t>
      </w:r>
      <w:proofErr w:type="spellEnd"/>
      <w:r w:rsidRPr="0053553D">
        <w:rPr>
          <w:sz w:val="28"/>
          <w:szCs w:val="28"/>
        </w:rPr>
        <w:t xml:space="preserve"> </w:t>
      </w:r>
      <w:proofErr w:type="spellStart"/>
      <w:r w:rsidRPr="0053553D">
        <w:rPr>
          <w:sz w:val="28"/>
          <w:szCs w:val="28"/>
        </w:rPr>
        <w:t>рів</w:t>
      </w:r>
      <w:r>
        <w:rPr>
          <w:sz w:val="28"/>
          <w:szCs w:val="28"/>
        </w:rPr>
        <w:t>ня</w:t>
      </w:r>
      <w:proofErr w:type="spellEnd"/>
      <w:r>
        <w:rPr>
          <w:sz w:val="28"/>
          <w:szCs w:val="28"/>
        </w:rPr>
        <w:t xml:space="preserve"> </w:t>
      </w:r>
      <w:proofErr w:type="spellStart"/>
      <w:r>
        <w:rPr>
          <w:sz w:val="28"/>
          <w:szCs w:val="28"/>
        </w:rPr>
        <w:t>формування</w:t>
      </w:r>
      <w:proofErr w:type="spellEnd"/>
      <w:r>
        <w:rPr>
          <w:sz w:val="28"/>
          <w:szCs w:val="28"/>
        </w:rPr>
        <w:t xml:space="preserve"> </w:t>
      </w:r>
      <w:proofErr w:type="spellStart"/>
      <w:r>
        <w:rPr>
          <w:sz w:val="28"/>
          <w:szCs w:val="28"/>
        </w:rPr>
        <w:t>компетенцій</w:t>
      </w:r>
      <w:proofErr w:type="spellEnd"/>
      <w:r>
        <w:rPr>
          <w:sz w:val="28"/>
          <w:szCs w:val="28"/>
        </w:rPr>
        <w:t xml:space="preserve"> </w:t>
      </w:r>
      <w:proofErr w:type="spellStart"/>
      <w:r>
        <w:rPr>
          <w:sz w:val="28"/>
          <w:szCs w:val="28"/>
        </w:rPr>
        <w:t>дітей</w:t>
      </w:r>
      <w:proofErr w:type="spellEnd"/>
      <w:r>
        <w:rPr>
          <w:sz w:val="28"/>
          <w:szCs w:val="28"/>
        </w:rPr>
        <w:t>.</w:t>
      </w:r>
    </w:p>
    <w:p w:rsidR="0030792B" w:rsidRDefault="0030792B" w:rsidP="0030792B">
      <w:pPr>
        <w:spacing w:after="0" w:line="24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rsidR="0030792B" w:rsidRPr="00A65A23" w:rsidRDefault="0030792B" w:rsidP="0030792B">
      <w:pPr>
        <w:spacing w:after="0" w:line="240" w:lineRule="auto"/>
        <w:jc w:val="both"/>
        <w:textAlignment w:val="baseline"/>
        <w:rPr>
          <w:rFonts w:ascii="Times New Roman" w:eastAsia="Times New Roman" w:hAnsi="Times New Roman" w:cs="Times New Roman"/>
          <w:sz w:val="28"/>
          <w:szCs w:val="28"/>
        </w:rPr>
      </w:pPr>
    </w:p>
    <w:p w:rsidR="0030792B" w:rsidRPr="008B728C" w:rsidRDefault="0030792B" w:rsidP="0030792B">
      <w:pPr>
        <w:spacing w:after="0" w:line="240" w:lineRule="auto"/>
        <w:jc w:val="right"/>
        <w:rPr>
          <w:rFonts w:ascii="Times New Roman" w:hAnsi="Times New Roman"/>
          <w:sz w:val="28"/>
          <w:szCs w:val="28"/>
          <w:lang w:val="uk-UA"/>
        </w:rPr>
      </w:pPr>
      <w:r w:rsidRPr="008B728C">
        <w:rPr>
          <w:rFonts w:ascii="Times New Roman" w:hAnsi="Times New Roman"/>
          <w:sz w:val="28"/>
          <w:szCs w:val="28"/>
          <w:lang w:val="uk-UA"/>
        </w:rPr>
        <w:t>Вихователь-методист</w:t>
      </w:r>
      <w:r>
        <w:rPr>
          <w:rFonts w:ascii="Times New Roman" w:hAnsi="Times New Roman"/>
          <w:sz w:val="28"/>
          <w:szCs w:val="28"/>
          <w:lang w:val="uk-UA"/>
        </w:rPr>
        <w:t xml:space="preserve">: </w:t>
      </w:r>
      <w:r w:rsidR="00D01694">
        <w:rPr>
          <w:rFonts w:ascii="Times New Roman" w:hAnsi="Times New Roman"/>
          <w:sz w:val="28"/>
          <w:szCs w:val="28"/>
          <w:lang w:val="uk-UA"/>
        </w:rPr>
        <w:t>Біда С.О.</w:t>
      </w:r>
    </w:p>
    <w:p w:rsidR="002840A5" w:rsidRPr="0030792B" w:rsidRDefault="002840A5">
      <w:pPr>
        <w:rPr>
          <w:lang w:val="uk-UA"/>
        </w:rPr>
      </w:pPr>
    </w:p>
    <w:sectPr w:rsidR="002840A5" w:rsidRPr="0030792B" w:rsidSect="002840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11329"/>
    <w:multiLevelType w:val="hybridMultilevel"/>
    <w:tmpl w:val="9EC0D6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95C60BE"/>
    <w:multiLevelType w:val="hybridMultilevel"/>
    <w:tmpl w:val="E48086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rsids>
    <w:rsidRoot w:val="0030792B"/>
    <w:rsid w:val="000D302A"/>
    <w:rsid w:val="002840A5"/>
    <w:rsid w:val="0030792B"/>
    <w:rsid w:val="00832227"/>
    <w:rsid w:val="00A92C85"/>
    <w:rsid w:val="00AA71EF"/>
    <w:rsid w:val="00C11C31"/>
    <w:rsid w:val="00D01694"/>
    <w:rsid w:val="00DF2C9C"/>
    <w:rsid w:val="00E04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92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92B"/>
    <w:pPr>
      <w:suppressAutoHyphens/>
      <w:ind w:left="708"/>
    </w:pPr>
    <w:rPr>
      <w:rFonts w:ascii="Calibri" w:eastAsia="Times New Roman" w:hAnsi="Calibri" w:cs="Calibri"/>
      <w:lang w:eastAsia="ar-SA"/>
    </w:rPr>
  </w:style>
  <w:style w:type="paragraph" w:styleId="a4">
    <w:name w:val="Normal (Web)"/>
    <w:basedOn w:val="a"/>
    <w:uiPriority w:val="99"/>
    <w:unhideWhenUsed/>
    <w:rsid w:val="0030792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99"/>
    <w:qFormat/>
    <w:rsid w:val="0030792B"/>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3079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792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761904761904771"/>
          <c:y val="8.3601286173633799E-2"/>
          <c:w val="0.91269841269841867"/>
          <c:h val="0.59163987138263652"/>
        </c:manualLayout>
      </c:layout>
      <c:barChart>
        <c:barDir val="col"/>
        <c:grouping val="clustered"/>
        <c:ser>
          <c:idx val="0"/>
          <c:order val="0"/>
          <c:tx>
            <c:strRef>
              <c:f>Аркуш1!$B$1</c:f>
              <c:strCache>
                <c:ptCount val="1"/>
                <c:pt idx="0">
                  <c:v>I півріччя</c:v>
                </c:pt>
              </c:strCache>
            </c:strRef>
          </c:tx>
          <c:spPr>
            <a:solidFill>
              <a:srgbClr val="CC00FF"/>
            </a:solidFill>
          </c:spPr>
          <c:dLbls>
            <c:dLbl>
              <c:idx val="0"/>
              <c:tx>
                <c:rich>
                  <a:bodyPr/>
                  <a:lstStyle/>
                  <a:p>
                    <a:r>
                      <a:rPr lang="en-US"/>
                      <a:t>31%</a:t>
                    </a:r>
                  </a:p>
                </c:rich>
              </c:tx>
            </c:dLbl>
            <c:spPr>
              <a:noFill/>
              <a:ln w="25324">
                <a:noFill/>
              </a:ln>
            </c:spPr>
            <c:txPr>
              <a:bodyPr/>
              <a:lstStyle/>
              <a:p>
                <a:pPr>
                  <a:defRPr b="1"/>
                </a:pPr>
                <a:endParaRPr lang="ru-RU"/>
              </a:p>
            </c:txPr>
            <c:showVal val="1"/>
          </c:dLbls>
          <c:cat>
            <c:strRef>
              <c:f>Аркуш1!$A$2:$A$8</c:f>
              <c:strCache>
                <c:ptCount val="7"/>
                <c:pt idx="0">
                  <c:v>Особистість дитини </c:v>
                </c:pt>
                <c:pt idx="1">
                  <c:v>Дитина в соціумі</c:v>
                </c:pt>
                <c:pt idx="2">
                  <c:v>Дитина в природному довкіллі</c:v>
                </c:pt>
                <c:pt idx="3">
                  <c:v>Дитина в світі культури</c:v>
                </c:pt>
                <c:pt idx="4">
                  <c:v>Гра дитини</c:v>
                </c:pt>
                <c:pt idx="5">
                  <c:v>Дитина в СПП</c:v>
                </c:pt>
                <c:pt idx="6">
                  <c:v>Мовлення дитини </c:v>
                </c:pt>
              </c:strCache>
            </c:strRef>
          </c:cat>
          <c:val>
            <c:numRef>
              <c:f>Аркуш1!$B$2:$B$8</c:f>
              <c:numCache>
                <c:formatCode>0%</c:formatCode>
                <c:ptCount val="7"/>
                <c:pt idx="0">
                  <c:v>0.31000000000000011</c:v>
                </c:pt>
                <c:pt idx="1">
                  <c:v>0.44</c:v>
                </c:pt>
                <c:pt idx="2">
                  <c:v>0.33000000000000013</c:v>
                </c:pt>
                <c:pt idx="3">
                  <c:v>0.39000000000000012</c:v>
                </c:pt>
                <c:pt idx="4">
                  <c:v>0.4300000000000001</c:v>
                </c:pt>
                <c:pt idx="5">
                  <c:v>0.35000000000000009</c:v>
                </c:pt>
                <c:pt idx="6">
                  <c:v>0.25</c:v>
                </c:pt>
              </c:numCache>
            </c:numRef>
          </c:val>
        </c:ser>
        <c:ser>
          <c:idx val="1"/>
          <c:order val="1"/>
          <c:tx>
            <c:strRef>
              <c:f>Аркуш1!$C$1</c:f>
              <c:strCache>
                <c:ptCount val="1"/>
                <c:pt idx="0">
                  <c:v>II півріччя</c:v>
                </c:pt>
              </c:strCache>
            </c:strRef>
          </c:tx>
          <c:spPr>
            <a:solidFill>
              <a:srgbClr val="FF0000"/>
            </a:solidFill>
          </c:spPr>
          <c:dLbls>
            <c:spPr>
              <a:noFill/>
              <a:ln w="25324">
                <a:noFill/>
              </a:ln>
            </c:spPr>
            <c:txPr>
              <a:bodyPr/>
              <a:lstStyle/>
              <a:p>
                <a:pPr>
                  <a:defRPr b="1"/>
                </a:pPr>
                <a:endParaRPr lang="ru-RU"/>
              </a:p>
            </c:txPr>
            <c:showVal val="1"/>
          </c:dLbls>
          <c:cat>
            <c:strRef>
              <c:f>Аркуш1!$A$2:$A$8</c:f>
              <c:strCache>
                <c:ptCount val="7"/>
                <c:pt idx="0">
                  <c:v>Особистість дитини </c:v>
                </c:pt>
                <c:pt idx="1">
                  <c:v>Дитина в соціумі</c:v>
                </c:pt>
                <c:pt idx="2">
                  <c:v>Дитина в природному довкіллі</c:v>
                </c:pt>
                <c:pt idx="3">
                  <c:v>Дитина в світі культури</c:v>
                </c:pt>
                <c:pt idx="4">
                  <c:v>Гра дитини</c:v>
                </c:pt>
                <c:pt idx="5">
                  <c:v>Дитина в СПП</c:v>
                </c:pt>
                <c:pt idx="6">
                  <c:v>Мовлення дитини </c:v>
                </c:pt>
              </c:strCache>
            </c:strRef>
          </c:cat>
          <c:val>
            <c:numRef>
              <c:f>Аркуш1!$C$2:$C$8</c:f>
              <c:numCache>
                <c:formatCode>General</c:formatCode>
                <c:ptCount val="7"/>
              </c:numCache>
            </c:numRef>
          </c:val>
        </c:ser>
        <c:ser>
          <c:idx val="2"/>
          <c:order val="2"/>
          <c:tx>
            <c:strRef>
              <c:f>Аркуш1!$D$1</c:f>
              <c:strCache>
                <c:ptCount val="1"/>
                <c:pt idx="0">
                  <c:v>Динаміка</c:v>
                </c:pt>
              </c:strCache>
            </c:strRef>
          </c:tx>
          <c:spPr>
            <a:solidFill>
              <a:srgbClr val="00B0F0"/>
            </a:solidFill>
          </c:spPr>
          <c:dLbls>
            <c:dLbl>
              <c:idx val="0"/>
              <c:layout>
                <c:manualLayout>
                  <c:x val="1.4165260630438549E-2"/>
                  <c:y val="0"/>
                </c:manualLayout>
              </c:layout>
              <c:spPr/>
              <c:txPr>
                <a:bodyPr/>
                <a:lstStyle/>
                <a:p>
                  <a:pPr>
                    <a:defRPr b="1"/>
                  </a:pPr>
                  <a:endParaRPr lang="ru-RU"/>
                </a:p>
              </c:txPr>
              <c:dLblPos val="outEnd"/>
              <c:showVal val="1"/>
            </c:dLbl>
            <c:dLbl>
              <c:idx val="1"/>
              <c:layout>
                <c:manualLayout>
                  <c:x val="1.2141651968947341E-2"/>
                  <c:y val="0"/>
                </c:manualLayout>
              </c:layout>
              <c:spPr/>
              <c:txPr>
                <a:bodyPr/>
                <a:lstStyle/>
                <a:p>
                  <a:pPr>
                    <a:defRPr b="1"/>
                  </a:pPr>
                  <a:endParaRPr lang="ru-RU"/>
                </a:p>
              </c:txPr>
              <c:dLblPos val="outEnd"/>
              <c:showVal val="1"/>
            </c:dLbl>
            <c:dLbl>
              <c:idx val="2"/>
              <c:layout>
                <c:manualLayout>
                  <c:x val="1.0118043307456099E-2"/>
                  <c:y val="3.9426067844191544E-17"/>
                </c:manualLayout>
              </c:layout>
              <c:spPr/>
              <c:txPr>
                <a:bodyPr/>
                <a:lstStyle/>
                <a:p>
                  <a:pPr>
                    <a:defRPr b="1"/>
                  </a:pPr>
                  <a:endParaRPr lang="ru-RU"/>
                </a:p>
              </c:txPr>
              <c:dLblPos val="outEnd"/>
              <c:showVal val="1"/>
            </c:dLbl>
            <c:dLbl>
              <c:idx val="3"/>
              <c:layout>
                <c:manualLayout>
                  <c:x val="1.011804330745603E-2"/>
                  <c:y val="0"/>
                </c:manualLayout>
              </c:layout>
              <c:spPr/>
              <c:txPr>
                <a:bodyPr/>
                <a:lstStyle/>
                <a:p>
                  <a:pPr>
                    <a:defRPr b="1"/>
                  </a:pPr>
                  <a:endParaRPr lang="ru-RU"/>
                </a:p>
              </c:txPr>
              <c:dLblPos val="outEnd"/>
              <c:showVal val="1"/>
            </c:dLbl>
            <c:dLbl>
              <c:idx val="4"/>
              <c:layout>
                <c:manualLayout>
                  <c:x val="1.0118043307456099E-2"/>
                  <c:y val="0"/>
                </c:manualLayout>
              </c:layout>
              <c:spPr/>
              <c:txPr>
                <a:bodyPr/>
                <a:lstStyle/>
                <a:p>
                  <a:pPr>
                    <a:defRPr b="1"/>
                  </a:pPr>
                  <a:endParaRPr lang="ru-RU"/>
                </a:p>
              </c:txPr>
              <c:dLblPos val="outEnd"/>
              <c:showVal val="1"/>
            </c:dLbl>
            <c:dLbl>
              <c:idx val="5"/>
              <c:layout>
                <c:manualLayout>
                  <c:x val="1.0118043307456099E-2"/>
                  <c:y val="8.6021505376344728E-3"/>
                </c:manualLayout>
              </c:layout>
              <c:spPr/>
              <c:txPr>
                <a:bodyPr/>
                <a:lstStyle/>
                <a:p>
                  <a:pPr>
                    <a:defRPr b="1"/>
                  </a:pPr>
                  <a:endParaRPr lang="ru-RU"/>
                </a:p>
              </c:txPr>
              <c:dLblPos val="outEnd"/>
              <c:showVal val="1"/>
            </c:dLbl>
            <c:dLbl>
              <c:idx val="6"/>
              <c:layout>
                <c:manualLayout>
                  <c:x val="1.2141651968947341E-2"/>
                  <c:y val="1.7204301075268862E-2"/>
                </c:manualLayout>
              </c:layout>
              <c:spPr/>
              <c:txPr>
                <a:bodyPr/>
                <a:lstStyle/>
                <a:p>
                  <a:pPr>
                    <a:defRPr b="1"/>
                  </a:pPr>
                  <a:endParaRPr lang="ru-RU"/>
                </a:p>
              </c:txPr>
              <c:dLblPos val="outEnd"/>
              <c:showVal val="1"/>
            </c:dLbl>
            <c:spPr>
              <a:noFill/>
              <a:ln w="25324">
                <a:noFill/>
              </a:ln>
            </c:spPr>
            <c:txPr>
              <a:bodyPr/>
              <a:lstStyle/>
              <a:p>
                <a:pPr>
                  <a:defRPr b="1"/>
                </a:pPr>
                <a:endParaRPr lang="ru-RU"/>
              </a:p>
            </c:txPr>
            <c:showVal val="1"/>
          </c:dLbls>
          <c:cat>
            <c:strRef>
              <c:f>Аркуш1!$A$2:$A$8</c:f>
              <c:strCache>
                <c:ptCount val="7"/>
                <c:pt idx="0">
                  <c:v>Особистість дитини </c:v>
                </c:pt>
                <c:pt idx="1">
                  <c:v>Дитина в соціумі</c:v>
                </c:pt>
                <c:pt idx="2">
                  <c:v>Дитина в природному довкіллі</c:v>
                </c:pt>
                <c:pt idx="3">
                  <c:v>Дитина в світі культури</c:v>
                </c:pt>
                <c:pt idx="4">
                  <c:v>Гра дитини</c:v>
                </c:pt>
                <c:pt idx="5">
                  <c:v>Дитина в СПП</c:v>
                </c:pt>
                <c:pt idx="6">
                  <c:v>Мовлення дитини </c:v>
                </c:pt>
              </c:strCache>
            </c:strRef>
          </c:cat>
          <c:val>
            <c:numRef>
              <c:f>Аркуш1!$D$2:$D$8</c:f>
              <c:numCache>
                <c:formatCode>General</c:formatCode>
                <c:ptCount val="7"/>
              </c:numCache>
            </c:numRef>
          </c:val>
        </c:ser>
        <c:axId val="107767680"/>
        <c:axId val="107770240"/>
      </c:barChart>
      <c:catAx>
        <c:axId val="107767680"/>
        <c:scaling>
          <c:orientation val="minMax"/>
        </c:scaling>
        <c:axPos val="b"/>
        <c:numFmt formatCode="\О\с\н\о\в\н\о\й" sourceLinked="1"/>
        <c:majorTickMark val="none"/>
        <c:tickLblPos val="nextTo"/>
        <c:crossAx val="107770240"/>
        <c:crosses val="autoZero"/>
        <c:auto val="1"/>
        <c:lblAlgn val="ctr"/>
        <c:lblOffset val="100"/>
      </c:catAx>
      <c:valAx>
        <c:axId val="107770240"/>
        <c:scaling>
          <c:orientation val="minMax"/>
        </c:scaling>
        <c:axPos val="l"/>
        <c:majorGridlines/>
        <c:numFmt formatCode="0%" sourceLinked="1"/>
        <c:majorTickMark val="none"/>
        <c:tickLblPos val="nextTo"/>
        <c:crossAx val="107767680"/>
        <c:crosses val="autoZero"/>
        <c:crossBetween val="between"/>
      </c:valAx>
      <c:dTable>
        <c:showHorzBorder val="1"/>
        <c:showVertBorder val="1"/>
        <c:showOutline val="1"/>
        <c:showKeys val="1"/>
      </c:dTable>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76725521669342"/>
          <c:y val="6.6481994459834048E-2"/>
          <c:w val="0.75762439807383986"/>
          <c:h val="0.51800554016620459"/>
        </c:manualLayout>
      </c:layout>
      <c:barChart>
        <c:barDir val="col"/>
        <c:grouping val="clustered"/>
        <c:ser>
          <c:idx val="0"/>
          <c:order val="0"/>
          <c:tx>
            <c:strRef>
              <c:f>Аркуш1!$B$1</c:f>
              <c:strCache>
                <c:ptCount val="1"/>
                <c:pt idx="0">
                  <c:v>I півріччя</c:v>
                </c:pt>
              </c:strCache>
            </c:strRef>
          </c:tx>
          <c:spPr>
            <a:solidFill>
              <a:srgbClr val="CC00FF"/>
            </a:solidFill>
          </c:spPr>
          <c:dLbls>
            <c:spPr>
              <a:noFill/>
              <a:ln w="25400">
                <a:noFill/>
              </a:ln>
            </c:spPr>
            <c:txPr>
              <a:bodyPr/>
              <a:lstStyle/>
              <a:p>
                <a:pPr>
                  <a:defRPr b="1"/>
                </a:pPr>
                <a:endParaRPr lang="ru-RU"/>
              </a:p>
            </c:txPr>
            <c:showVal val="1"/>
          </c:dLbls>
          <c:cat>
            <c:strRef>
              <c:f>Аркуш1!$A$2:$A$8</c:f>
              <c:strCache>
                <c:ptCount val="7"/>
                <c:pt idx="0">
                  <c:v>Особистість дитини</c:v>
                </c:pt>
                <c:pt idx="1">
                  <c:v>Дитина в соціумі</c:v>
                </c:pt>
                <c:pt idx="2">
                  <c:v>Дитина в природному довкіллі</c:v>
                </c:pt>
                <c:pt idx="3">
                  <c:v>Дитина в світі культури</c:v>
                </c:pt>
                <c:pt idx="4">
                  <c:v>Гра дитини</c:v>
                </c:pt>
                <c:pt idx="5">
                  <c:v>Дитина в СПП</c:v>
                </c:pt>
                <c:pt idx="6">
                  <c:v>Мовлення дитини </c:v>
                </c:pt>
              </c:strCache>
            </c:strRef>
          </c:cat>
          <c:val>
            <c:numRef>
              <c:f>Аркуш1!$B$2:$B$8</c:f>
              <c:numCache>
                <c:formatCode>0%</c:formatCode>
                <c:ptCount val="7"/>
                <c:pt idx="0">
                  <c:v>0.29000000000000009</c:v>
                </c:pt>
                <c:pt idx="1">
                  <c:v>0.35000000000000009</c:v>
                </c:pt>
                <c:pt idx="2">
                  <c:v>0.4200000000000001</c:v>
                </c:pt>
                <c:pt idx="3">
                  <c:v>0.4</c:v>
                </c:pt>
                <c:pt idx="4">
                  <c:v>0.4200000000000001</c:v>
                </c:pt>
                <c:pt idx="5">
                  <c:v>0.37000000000000011</c:v>
                </c:pt>
                <c:pt idx="6">
                  <c:v>0.34</c:v>
                </c:pt>
              </c:numCache>
            </c:numRef>
          </c:val>
        </c:ser>
        <c:ser>
          <c:idx val="1"/>
          <c:order val="1"/>
          <c:tx>
            <c:strRef>
              <c:f>Аркуш1!$C$1</c:f>
              <c:strCache>
                <c:ptCount val="1"/>
                <c:pt idx="0">
                  <c:v>II півріччя</c:v>
                </c:pt>
              </c:strCache>
            </c:strRef>
          </c:tx>
          <c:spPr>
            <a:solidFill>
              <a:srgbClr val="FF0000"/>
            </a:solidFill>
          </c:spPr>
          <c:dLbls>
            <c:spPr>
              <a:noFill/>
              <a:ln w="25400">
                <a:noFill/>
              </a:ln>
            </c:spPr>
            <c:txPr>
              <a:bodyPr/>
              <a:lstStyle/>
              <a:p>
                <a:pPr>
                  <a:defRPr b="1"/>
                </a:pPr>
                <a:endParaRPr lang="ru-RU"/>
              </a:p>
            </c:txPr>
            <c:showVal val="1"/>
          </c:dLbls>
          <c:cat>
            <c:strRef>
              <c:f>Аркуш1!$A$2:$A$8</c:f>
              <c:strCache>
                <c:ptCount val="7"/>
                <c:pt idx="0">
                  <c:v>Особистість дитини</c:v>
                </c:pt>
                <c:pt idx="1">
                  <c:v>Дитина в соціумі</c:v>
                </c:pt>
                <c:pt idx="2">
                  <c:v>Дитина в природному довкіллі</c:v>
                </c:pt>
                <c:pt idx="3">
                  <c:v>Дитина в світі культури</c:v>
                </c:pt>
                <c:pt idx="4">
                  <c:v>Гра дитини</c:v>
                </c:pt>
                <c:pt idx="5">
                  <c:v>Дитина в СПП</c:v>
                </c:pt>
                <c:pt idx="6">
                  <c:v>Мовлення дитини </c:v>
                </c:pt>
              </c:strCache>
            </c:strRef>
          </c:cat>
          <c:val>
            <c:numRef>
              <c:f>Аркуш1!$C$2:$C$8</c:f>
              <c:numCache>
                <c:formatCode>General</c:formatCode>
                <c:ptCount val="7"/>
              </c:numCache>
            </c:numRef>
          </c:val>
        </c:ser>
        <c:ser>
          <c:idx val="2"/>
          <c:order val="2"/>
          <c:tx>
            <c:strRef>
              <c:f>Аркуш1!$D$1</c:f>
              <c:strCache>
                <c:ptCount val="1"/>
                <c:pt idx="0">
                  <c:v>Динаміка</c:v>
                </c:pt>
              </c:strCache>
            </c:strRef>
          </c:tx>
          <c:spPr>
            <a:solidFill>
              <a:srgbClr val="00B0F0"/>
            </a:solidFill>
          </c:spPr>
          <c:dLbls>
            <c:dLbl>
              <c:idx val="0"/>
              <c:layout>
                <c:manualLayout>
                  <c:x val="1.2714286620065417E-2"/>
                  <c:y val="0"/>
                </c:manualLayout>
              </c:layout>
              <c:spPr/>
              <c:txPr>
                <a:bodyPr/>
                <a:lstStyle/>
                <a:p>
                  <a:pPr>
                    <a:defRPr b="1"/>
                  </a:pPr>
                  <a:endParaRPr lang="ru-RU"/>
                </a:p>
              </c:txPr>
              <c:dLblPos val="outEnd"/>
              <c:showVal val="1"/>
            </c:dLbl>
            <c:dLbl>
              <c:idx val="1"/>
              <c:layout>
                <c:manualLayout>
                  <c:x val="6.3571433100327104E-3"/>
                  <c:y val="0"/>
                </c:manualLayout>
              </c:layout>
              <c:spPr/>
              <c:txPr>
                <a:bodyPr/>
                <a:lstStyle/>
                <a:p>
                  <a:pPr>
                    <a:defRPr b="1"/>
                  </a:pPr>
                  <a:endParaRPr lang="ru-RU"/>
                </a:p>
              </c:txPr>
              <c:dLblPos val="outEnd"/>
              <c:showVal val="1"/>
            </c:dLbl>
            <c:dLbl>
              <c:idx val="2"/>
              <c:layout>
                <c:manualLayout>
                  <c:x val="8.4761910800436168E-3"/>
                  <c:y val="0"/>
                </c:manualLayout>
              </c:layout>
              <c:spPr/>
              <c:txPr>
                <a:bodyPr/>
                <a:lstStyle/>
                <a:p>
                  <a:pPr>
                    <a:defRPr b="1"/>
                  </a:pPr>
                  <a:endParaRPr lang="ru-RU"/>
                </a:p>
              </c:txPr>
              <c:dLblPos val="outEnd"/>
              <c:showVal val="1"/>
            </c:dLbl>
            <c:dLbl>
              <c:idx val="3"/>
              <c:layout>
                <c:manualLayout>
                  <c:x val="1.2714286620065417E-2"/>
                  <c:y val="7.3705995489425453E-3"/>
                </c:manualLayout>
              </c:layout>
              <c:spPr/>
              <c:txPr>
                <a:bodyPr/>
                <a:lstStyle/>
                <a:p>
                  <a:pPr>
                    <a:defRPr b="1"/>
                  </a:pPr>
                  <a:endParaRPr lang="ru-RU"/>
                </a:p>
              </c:txPr>
              <c:dLblPos val="outEnd"/>
              <c:showVal val="1"/>
            </c:dLbl>
            <c:dLbl>
              <c:idx val="4"/>
              <c:layout>
                <c:manualLayout>
                  <c:x val="1.2714286620065417E-2"/>
                  <c:y val="0"/>
                </c:manualLayout>
              </c:layout>
              <c:spPr/>
              <c:txPr>
                <a:bodyPr/>
                <a:lstStyle/>
                <a:p>
                  <a:pPr>
                    <a:defRPr b="1"/>
                  </a:pPr>
                  <a:endParaRPr lang="ru-RU"/>
                </a:p>
              </c:txPr>
              <c:dLblPos val="outEnd"/>
              <c:showVal val="1"/>
            </c:dLbl>
            <c:dLbl>
              <c:idx val="5"/>
              <c:layout>
                <c:manualLayout>
                  <c:x val="1.2714286620065417E-2"/>
                  <c:y val="0"/>
                </c:manualLayout>
              </c:layout>
              <c:spPr/>
              <c:txPr>
                <a:bodyPr/>
                <a:lstStyle/>
                <a:p>
                  <a:pPr>
                    <a:defRPr b="1"/>
                  </a:pPr>
                  <a:endParaRPr lang="ru-RU"/>
                </a:p>
              </c:txPr>
              <c:dLblPos val="outEnd"/>
              <c:showVal val="1"/>
            </c:dLbl>
            <c:dLbl>
              <c:idx val="6"/>
              <c:layout>
                <c:manualLayout>
                  <c:x val="1.4833334390076315E-2"/>
                  <c:y val="0"/>
                </c:manualLayout>
              </c:layout>
              <c:spPr/>
              <c:txPr>
                <a:bodyPr/>
                <a:lstStyle/>
                <a:p>
                  <a:pPr>
                    <a:defRPr b="1"/>
                  </a:pPr>
                  <a:endParaRPr lang="ru-RU"/>
                </a:p>
              </c:txPr>
              <c:dLblPos val="outEnd"/>
              <c:showVal val="1"/>
            </c:dLbl>
            <c:spPr>
              <a:noFill/>
              <a:ln w="25400">
                <a:noFill/>
              </a:ln>
            </c:spPr>
            <c:txPr>
              <a:bodyPr/>
              <a:lstStyle/>
              <a:p>
                <a:pPr>
                  <a:defRPr b="1"/>
                </a:pPr>
                <a:endParaRPr lang="ru-RU"/>
              </a:p>
            </c:txPr>
            <c:showVal val="1"/>
          </c:dLbls>
          <c:cat>
            <c:strRef>
              <c:f>Аркуш1!$A$2:$A$8</c:f>
              <c:strCache>
                <c:ptCount val="7"/>
                <c:pt idx="0">
                  <c:v>Особистість дитини</c:v>
                </c:pt>
                <c:pt idx="1">
                  <c:v>Дитина в соціумі</c:v>
                </c:pt>
                <c:pt idx="2">
                  <c:v>Дитина в природному довкіллі</c:v>
                </c:pt>
                <c:pt idx="3">
                  <c:v>Дитина в світі культури</c:v>
                </c:pt>
                <c:pt idx="4">
                  <c:v>Гра дитини</c:v>
                </c:pt>
                <c:pt idx="5">
                  <c:v>Дитина в СПП</c:v>
                </c:pt>
                <c:pt idx="6">
                  <c:v>Мовлення дитини </c:v>
                </c:pt>
              </c:strCache>
            </c:strRef>
          </c:cat>
          <c:val>
            <c:numRef>
              <c:f>Аркуш1!$D$2:$D$8</c:f>
              <c:numCache>
                <c:formatCode>General</c:formatCode>
                <c:ptCount val="7"/>
              </c:numCache>
            </c:numRef>
          </c:val>
        </c:ser>
        <c:axId val="110516864"/>
        <c:axId val="110703744"/>
      </c:barChart>
      <c:catAx>
        <c:axId val="110516864"/>
        <c:scaling>
          <c:orientation val="minMax"/>
        </c:scaling>
        <c:axPos val="b"/>
        <c:numFmt formatCode="\О\с\н\о\в\н\о\й" sourceLinked="1"/>
        <c:majorTickMark val="none"/>
        <c:tickLblPos val="nextTo"/>
        <c:crossAx val="110703744"/>
        <c:crosses val="autoZero"/>
        <c:auto val="1"/>
        <c:lblAlgn val="ctr"/>
        <c:lblOffset val="100"/>
      </c:catAx>
      <c:valAx>
        <c:axId val="110703744"/>
        <c:scaling>
          <c:orientation val="minMax"/>
        </c:scaling>
        <c:axPos val="l"/>
        <c:majorGridlines/>
        <c:numFmt formatCode="0%" sourceLinked="1"/>
        <c:majorTickMark val="none"/>
        <c:tickLblPos val="nextTo"/>
        <c:crossAx val="110516864"/>
        <c:crosses val="autoZero"/>
        <c:crossBetween val="between"/>
      </c:valAx>
      <c:dTable>
        <c:showHorzBorder val="1"/>
        <c:showVertBorder val="1"/>
        <c:showOutline val="1"/>
        <c:showKeys val="1"/>
      </c:dTable>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668769716088328"/>
          <c:y val="7.8616352201257858E-2"/>
          <c:w val="0.91324921135646764"/>
          <c:h val="0.55345911949685533"/>
        </c:manualLayout>
      </c:layout>
      <c:barChart>
        <c:barDir val="col"/>
        <c:grouping val="clustered"/>
        <c:ser>
          <c:idx val="0"/>
          <c:order val="0"/>
          <c:tx>
            <c:strRef>
              <c:f>Аркуш1!$B$1</c:f>
              <c:strCache>
                <c:ptCount val="1"/>
                <c:pt idx="0">
                  <c:v>I півріччя</c:v>
                </c:pt>
              </c:strCache>
            </c:strRef>
          </c:tx>
          <c:spPr>
            <a:solidFill>
              <a:srgbClr val="CC00FF"/>
            </a:solidFill>
          </c:spPr>
          <c:dLbls>
            <c:spPr>
              <a:noFill/>
              <a:ln w="25379">
                <a:noFill/>
              </a:ln>
            </c:spPr>
            <c:txPr>
              <a:bodyPr/>
              <a:lstStyle/>
              <a:p>
                <a:pPr>
                  <a:defRPr b="1"/>
                </a:pPr>
                <a:endParaRPr lang="ru-RU"/>
              </a:p>
            </c:txPr>
            <c:showVal val="1"/>
          </c:dLbls>
          <c:cat>
            <c:strRef>
              <c:f>Аркуш1!$A$2:$A$8</c:f>
              <c:strCache>
                <c:ptCount val="7"/>
                <c:pt idx="0">
                  <c:v>Особистість дитини</c:v>
                </c:pt>
                <c:pt idx="1">
                  <c:v>Дитина соціумі</c:v>
                </c:pt>
                <c:pt idx="2">
                  <c:v>Дитина в природному довкіллі</c:v>
                </c:pt>
                <c:pt idx="3">
                  <c:v>Дитина в світі культури</c:v>
                </c:pt>
                <c:pt idx="4">
                  <c:v>Гра дитини</c:v>
                </c:pt>
                <c:pt idx="5">
                  <c:v>Дитина в СПП</c:v>
                </c:pt>
                <c:pt idx="6">
                  <c:v>Мовлення дитини</c:v>
                </c:pt>
              </c:strCache>
            </c:strRef>
          </c:cat>
          <c:val>
            <c:numRef>
              <c:f>Аркуш1!$B$2:$B$8</c:f>
              <c:numCache>
                <c:formatCode>0%</c:formatCode>
                <c:ptCount val="7"/>
                <c:pt idx="0">
                  <c:v>0.48000000000000009</c:v>
                </c:pt>
                <c:pt idx="1">
                  <c:v>0.52</c:v>
                </c:pt>
                <c:pt idx="2">
                  <c:v>0.4900000000000001</c:v>
                </c:pt>
                <c:pt idx="3">
                  <c:v>0.54</c:v>
                </c:pt>
                <c:pt idx="4">
                  <c:v>0.55000000000000004</c:v>
                </c:pt>
                <c:pt idx="5">
                  <c:v>0.5</c:v>
                </c:pt>
                <c:pt idx="6">
                  <c:v>0.48000000000000009</c:v>
                </c:pt>
              </c:numCache>
            </c:numRef>
          </c:val>
        </c:ser>
        <c:ser>
          <c:idx val="1"/>
          <c:order val="1"/>
          <c:tx>
            <c:strRef>
              <c:f>Аркуш1!$C$1</c:f>
              <c:strCache>
                <c:ptCount val="1"/>
                <c:pt idx="0">
                  <c:v>II півріччя</c:v>
                </c:pt>
              </c:strCache>
            </c:strRef>
          </c:tx>
          <c:spPr>
            <a:solidFill>
              <a:srgbClr val="FF0000"/>
            </a:solidFill>
          </c:spPr>
          <c:dLbls>
            <c:spPr>
              <a:noFill/>
              <a:ln w="25379">
                <a:noFill/>
              </a:ln>
            </c:spPr>
            <c:txPr>
              <a:bodyPr/>
              <a:lstStyle/>
              <a:p>
                <a:pPr>
                  <a:defRPr b="1"/>
                </a:pPr>
                <a:endParaRPr lang="ru-RU"/>
              </a:p>
            </c:txPr>
            <c:showVal val="1"/>
          </c:dLbls>
          <c:cat>
            <c:strRef>
              <c:f>Аркуш1!$A$2:$A$8</c:f>
              <c:strCache>
                <c:ptCount val="7"/>
                <c:pt idx="0">
                  <c:v>Особистість дитини</c:v>
                </c:pt>
                <c:pt idx="1">
                  <c:v>Дитина соціумі</c:v>
                </c:pt>
                <c:pt idx="2">
                  <c:v>Дитина в природному довкіллі</c:v>
                </c:pt>
                <c:pt idx="3">
                  <c:v>Дитина в світі культури</c:v>
                </c:pt>
                <c:pt idx="4">
                  <c:v>Гра дитини</c:v>
                </c:pt>
                <c:pt idx="5">
                  <c:v>Дитина в СПП</c:v>
                </c:pt>
                <c:pt idx="6">
                  <c:v>Мовлення дитини</c:v>
                </c:pt>
              </c:strCache>
            </c:strRef>
          </c:cat>
          <c:val>
            <c:numRef>
              <c:f>Аркуш1!$C$2:$C$8</c:f>
              <c:numCache>
                <c:formatCode>General</c:formatCode>
                <c:ptCount val="7"/>
              </c:numCache>
            </c:numRef>
          </c:val>
        </c:ser>
        <c:ser>
          <c:idx val="2"/>
          <c:order val="2"/>
          <c:tx>
            <c:strRef>
              <c:f>Аркуш1!$D$1</c:f>
              <c:strCache>
                <c:ptCount val="1"/>
                <c:pt idx="0">
                  <c:v>Динаміка</c:v>
                </c:pt>
              </c:strCache>
            </c:strRef>
          </c:tx>
          <c:spPr>
            <a:solidFill>
              <a:srgbClr val="00B0F0"/>
            </a:solidFill>
          </c:spPr>
          <c:dLbls>
            <c:dLbl>
              <c:idx val="0"/>
              <c:layout>
                <c:manualLayout>
                  <c:x val="1.1673152466261381E-2"/>
                  <c:y val="0"/>
                </c:manualLayout>
              </c:layout>
              <c:spPr/>
              <c:txPr>
                <a:bodyPr/>
                <a:lstStyle/>
                <a:p>
                  <a:pPr>
                    <a:defRPr b="1"/>
                  </a:pPr>
                  <a:endParaRPr lang="ru-RU"/>
                </a:p>
              </c:txPr>
              <c:dLblPos val="outEnd"/>
              <c:showVal val="1"/>
            </c:dLbl>
            <c:dLbl>
              <c:idx val="1"/>
              <c:layout>
                <c:manualLayout>
                  <c:x val="1.1673152466261381E-2"/>
                  <c:y val="0"/>
                </c:manualLayout>
              </c:layout>
              <c:spPr/>
              <c:txPr>
                <a:bodyPr/>
                <a:lstStyle/>
                <a:p>
                  <a:pPr>
                    <a:defRPr b="1"/>
                  </a:pPr>
                  <a:endParaRPr lang="ru-RU"/>
                </a:p>
              </c:txPr>
              <c:dLblPos val="outEnd"/>
              <c:showVal val="1"/>
            </c:dLbl>
            <c:dLbl>
              <c:idx val="2"/>
              <c:layout>
                <c:manualLayout>
                  <c:x val="1.1673152466261381E-2"/>
                  <c:y val="0"/>
                </c:manualLayout>
              </c:layout>
              <c:spPr/>
              <c:txPr>
                <a:bodyPr/>
                <a:lstStyle/>
                <a:p>
                  <a:pPr>
                    <a:defRPr b="1"/>
                  </a:pPr>
                  <a:endParaRPr lang="ru-RU"/>
                </a:p>
              </c:txPr>
              <c:dLblPos val="outEnd"/>
              <c:showVal val="1"/>
            </c:dLbl>
            <c:dLbl>
              <c:idx val="3"/>
              <c:layout>
                <c:manualLayout>
                  <c:x val="1.8677043946018195E-2"/>
                  <c:y val="0"/>
                </c:manualLayout>
              </c:layout>
              <c:spPr/>
              <c:txPr>
                <a:bodyPr/>
                <a:lstStyle/>
                <a:p>
                  <a:pPr>
                    <a:defRPr b="1"/>
                  </a:pPr>
                  <a:endParaRPr lang="ru-RU"/>
                </a:p>
              </c:txPr>
              <c:dLblPos val="outEnd"/>
              <c:showVal val="1"/>
            </c:dLbl>
            <c:dLbl>
              <c:idx val="4"/>
              <c:layout>
                <c:manualLayout>
                  <c:x val="1.6342229623593225E-2"/>
                  <c:y val="-4.2105263157894814E-3"/>
                </c:manualLayout>
              </c:layout>
              <c:spPr/>
              <c:txPr>
                <a:bodyPr/>
                <a:lstStyle/>
                <a:p>
                  <a:pPr>
                    <a:defRPr b="1"/>
                  </a:pPr>
                  <a:endParaRPr lang="ru-RU"/>
                </a:p>
              </c:txPr>
              <c:dLblPos val="outEnd"/>
              <c:showVal val="1"/>
            </c:dLbl>
            <c:dLbl>
              <c:idx val="5"/>
              <c:layout>
                <c:manualLayout>
                  <c:x val="1.1673152466261381E-2"/>
                  <c:y val="1.2631578947368499E-2"/>
                </c:manualLayout>
              </c:layout>
              <c:spPr/>
              <c:txPr>
                <a:bodyPr/>
                <a:lstStyle/>
                <a:p>
                  <a:pPr>
                    <a:defRPr b="1"/>
                  </a:pPr>
                  <a:endParaRPr lang="ru-RU"/>
                </a:p>
              </c:txPr>
              <c:dLblPos val="outEnd"/>
              <c:showVal val="1"/>
            </c:dLbl>
            <c:dLbl>
              <c:idx val="6"/>
              <c:layout>
                <c:manualLayout>
                  <c:x val="1.8677043946018195E-2"/>
                  <c:y val="0"/>
                </c:manualLayout>
              </c:layout>
              <c:spPr/>
              <c:txPr>
                <a:bodyPr/>
                <a:lstStyle/>
                <a:p>
                  <a:pPr>
                    <a:defRPr b="1"/>
                  </a:pPr>
                  <a:endParaRPr lang="ru-RU"/>
                </a:p>
              </c:txPr>
              <c:dLblPos val="outEnd"/>
              <c:showVal val="1"/>
            </c:dLbl>
            <c:spPr>
              <a:noFill/>
              <a:ln w="25379">
                <a:noFill/>
              </a:ln>
            </c:spPr>
            <c:txPr>
              <a:bodyPr/>
              <a:lstStyle/>
              <a:p>
                <a:pPr>
                  <a:defRPr b="1"/>
                </a:pPr>
                <a:endParaRPr lang="ru-RU"/>
              </a:p>
            </c:txPr>
            <c:showVal val="1"/>
          </c:dLbls>
          <c:cat>
            <c:strRef>
              <c:f>Аркуш1!$A$2:$A$8</c:f>
              <c:strCache>
                <c:ptCount val="7"/>
                <c:pt idx="0">
                  <c:v>Особистість дитини</c:v>
                </c:pt>
                <c:pt idx="1">
                  <c:v>Дитина соціумі</c:v>
                </c:pt>
                <c:pt idx="2">
                  <c:v>Дитина в природному довкіллі</c:v>
                </c:pt>
                <c:pt idx="3">
                  <c:v>Дитина в світі культури</c:v>
                </c:pt>
                <c:pt idx="4">
                  <c:v>Гра дитини</c:v>
                </c:pt>
                <c:pt idx="5">
                  <c:v>Дитина в СПП</c:v>
                </c:pt>
                <c:pt idx="6">
                  <c:v>Мовлення дитини</c:v>
                </c:pt>
              </c:strCache>
            </c:strRef>
          </c:cat>
          <c:val>
            <c:numRef>
              <c:f>Аркуш1!$D$2:$D$8</c:f>
              <c:numCache>
                <c:formatCode>General</c:formatCode>
                <c:ptCount val="7"/>
              </c:numCache>
            </c:numRef>
          </c:val>
        </c:ser>
        <c:axId val="112528384"/>
        <c:axId val="112559232"/>
      </c:barChart>
      <c:catAx>
        <c:axId val="112528384"/>
        <c:scaling>
          <c:orientation val="minMax"/>
        </c:scaling>
        <c:axPos val="b"/>
        <c:numFmt formatCode="\О\с\н\о\в\н\о\й" sourceLinked="1"/>
        <c:majorTickMark val="none"/>
        <c:tickLblPos val="nextTo"/>
        <c:crossAx val="112559232"/>
        <c:crosses val="autoZero"/>
        <c:auto val="1"/>
        <c:lblAlgn val="ctr"/>
        <c:lblOffset val="100"/>
      </c:catAx>
      <c:valAx>
        <c:axId val="112559232"/>
        <c:scaling>
          <c:orientation val="minMax"/>
        </c:scaling>
        <c:axPos val="l"/>
        <c:majorGridlines/>
        <c:numFmt formatCode="0%" sourceLinked="1"/>
        <c:majorTickMark val="none"/>
        <c:tickLblPos val="nextTo"/>
        <c:crossAx val="112528384"/>
        <c:crosses val="autoZero"/>
        <c:crossBetween val="between"/>
      </c:valAx>
      <c:dTable>
        <c:showHorzBorder val="1"/>
        <c:showVertBorder val="1"/>
        <c:showOutline val="1"/>
        <c:showKeys val="1"/>
      </c:dTable>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128728414442815"/>
          <c:y val="7.8767123287671423E-2"/>
          <c:w val="0.95290423861852891"/>
          <c:h val="0.61301369863013899"/>
        </c:manualLayout>
      </c:layout>
      <c:barChart>
        <c:barDir val="col"/>
        <c:grouping val="clustered"/>
        <c:ser>
          <c:idx val="0"/>
          <c:order val="0"/>
          <c:tx>
            <c:strRef>
              <c:f>Аркуш1!$B$1</c:f>
              <c:strCache>
                <c:ptCount val="1"/>
                <c:pt idx="0">
                  <c:v>I півріччя</c:v>
                </c:pt>
              </c:strCache>
            </c:strRef>
          </c:tx>
          <c:spPr>
            <a:solidFill>
              <a:srgbClr val="CC00FF"/>
            </a:solidFill>
          </c:spPr>
          <c:dLbls>
            <c:spPr>
              <a:noFill/>
              <a:ln w="25372">
                <a:noFill/>
              </a:ln>
            </c:spPr>
            <c:txPr>
              <a:bodyPr/>
              <a:lstStyle/>
              <a:p>
                <a:pPr>
                  <a:defRPr b="1"/>
                </a:pPr>
                <a:endParaRPr lang="ru-RU"/>
              </a:p>
            </c:txPr>
            <c:showVal val="1"/>
          </c:dLbls>
          <c:cat>
            <c:strRef>
              <c:f>Аркуш1!$A$2:$A$8</c:f>
              <c:strCache>
                <c:ptCount val="7"/>
                <c:pt idx="0">
                  <c:v>Особистість дитини</c:v>
                </c:pt>
                <c:pt idx="1">
                  <c:v>Дитина в соціумі</c:v>
                </c:pt>
                <c:pt idx="2">
                  <c:v>Дитина в природному довкіллі</c:v>
                </c:pt>
                <c:pt idx="3">
                  <c:v>Дитина в світі культури </c:v>
                </c:pt>
                <c:pt idx="4">
                  <c:v>Гра дитини</c:v>
                </c:pt>
                <c:pt idx="5">
                  <c:v>Дитина в СПП</c:v>
                </c:pt>
                <c:pt idx="6">
                  <c:v>Мовлення дитини</c:v>
                </c:pt>
              </c:strCache>
            </c:strRef>
          </c:cat>
          <c:val>
            <c:numRef>
              <c:f>Аркуш1!$B$2:$B$8</c:f>
              <c:numCache>
                <c:formatCode>0%</c:formatCode>
                <c:ptCount val="7"/>
                <c:pt idx="0">
                  <c:v>0.59</c:v>
                </c:pt>
                <c:pt idx="1">
                  <c:v>0.56999999999999995</c:v>
                </c:pt>
                <c:pt idx="2">
                  <c:v>0.61000000000000021</c:v>
                </c:pt>
                <c:pt idx="3">
                  <c:v>0.59</c:v>
                </c:pt>
                <c:pt idx="4">
                  <c:v>0.62000000000000022</c:v>
                </c:pt>
                <c:pt idx="5">
                  <c:v>0.46</c:v>
                </c:pt>
                <c:pt idx="6">
                  <c:v>0.54</c:v>
                </c:pt>
              </c:numCache>
            </c:numRef>
          </c:val>
        </c:ser>
        <c:ser>
          <c:idx val="1"/>
          <c:order val="1"/>
          <c:tx>
            <c:strRef>
              <c:f>Аркуш1!$C$1</c:f>
              <c:strCache>
                <c:ptCount val="1"/>
                <c:pt idx="0">
                  <c:v>II півріччя</c:v>
                </c:pt>
              </c:strCache>
            </c:strRef>
          </c:tx>
          <c:spPr>
            <a:solidFill>
              <a:srgbClr val="FF0000"/>
            </a:solidFill>
          </c:spPr>
          <c:dLbls>
            <c:spPr>
              <a:noFill/>
              <a:ln w="25372">
                <a:noFill/>
              </a:ln>
            </c:spPr>
            <c:txPr>
              <a:bodyPr/>
              <a:lstStyle/>
              <a:p>
                <a:pPr>
                  <a:defRPr b="1"/>
                </a:pPr>
                <a:endParaRPr lang="ru-RU"/>
              </a:p>
            </c:txPr>
            <c:showVal val="1"/>
          </c:dLbls>
          <c:cat>
            <c:strRef>
              <c:f>Аркуш1!$A$2:$A$8</c:f>
              <c:strCache>
                <c:ptCount val="7"/>
                <c:pt idx="0">
                  <c:v>Особистість дитини</c:v>
                </c:pt>
                <c:pt idx="1">
                  <c:v>Дитина в соціумі</c:v>
                </c:pt>
                <c:pt idx="2">
                  <c:v>Дитина в природному довкіллі</c:v>
                </c:pt>
                <c:pt idx="3">
                  <c:v>Дитина в світі культури </c:v>
                </c:pt>
                <c:pt idx="4">
                  <c:v>Гра дитини</c:v>
                </c:pt>
                <c:pt idx="5">
                  <c:v>Дитина в СПП</c:v>
                </c:pt>
                <c:pt idx="6">
                  <c:v>Мовлення дитини</c:v>
                </c:pt>
              </c:strCache>
            </c:strRef>
          </c:cat>
          <c:val>
            <c:numRef>
              <c:f>Аркуш1!$C$2:$C$8</c:f>
              <c:numCache>
                <c:formatCode>General</c:formatCode>
                <c:ptCount val="7"/>
              </c:numCache>
            </c:numRef>
          </c:val>
        </c:ser>
        <c:ser>
          <c:idx val="2"/>
          <c:order val="2"/>
          <c:tx>
            <c:strRef>
              <c:f>Аркуш1!$D$1</c:f>
              <c:strCache>
                <c:ptCount val="1"/>
                <c:pt idx="0">
                  <c:v>Динаміка</c:v>
                </c:pt>
              </c:strCache>
            </c:strRef>
          </c:tx>
          <c:spPr>
            <a:solidFill>
              <a:srgbClr val="00B0F0"/>
            </a:solidFill>
          </c:spPr>
          <c:dLbls>
            <c:dLbl>
              <c:idx val="0"/>
              <c:layout>
                <c:manualLayout>
                  <c:x val="4.7651771360797636E-3"/>
                  <c:y val="2.1251593346577932E-2"/>
                </c:manualLayout>
              </c:layout>
              <c:spPr/>
              <c:txPr>
                <a:bodyPr/>
                <a:lstStyle/>
                <a:p>
                  <a:pPr>
                    <a:defRPr b="1"/>
                  </a:pPr>
                  <a:endParaRPr lang="ru-RU"/>
                </a:p>
              </c:txPr>
              <c:dLblPos val="outEnd"/>
              <c:showVal val="1"/>
            </c:dLbl>
            <c:dLbl>
              <c:idx val="1"/>
              <c:layout>
                <c:manualLayout>
                  <c:x val="9.5303542721595271E-3"/>
                  <c:y val="1.5938276671481739E-2"/>
                </c:manualLayout>
              </c:layout>
              <c:spPr/>
              <c:txPr>
                <a:bodyPr/>
                <a:lstStyle/>
                <a:p>
                  <a:pPr>
                    <a:defRPr b="1"/>
                  </a:pPr>
                  <a:endParaRPr lang="ru-RU"/>
                </a:p>
              </c:txPr>
              <c:dLblPos val="outEnd"/>
              <c:showVal val="1"/>
            </c:dLbl>
            <c:dLbl>
              <c:idx val="2"/>
              <c:layout>
                <c:manualLayout>
                  <c:x val="9.5303542721595271E-3"/>
                  <c:y val="1.0625796673288964E-2"/>
                </c:manualLayout>
              </c:layout>
              <c:spPr/>
              <c:txPr>
                <a:bodyPr/>
                <a:lstStyle/>
                <a:p>
                  <a:pPr>
                    <a:defRPr b="1"/>
                  </a:pPr>
                  <a:endParaRPr lang="ru-RU"/>
                </a:p>
              </c:txPr>
              <c:dLblPos val="outEnd"/>
              <c:showVal val="1"/>
            </c:dLbl>
            <c:dLbl>
              <c:idx val="3"/>
              <c:layout>
                <c:manualLayout>
                  <c:x val="7.1477657041196805E-3"/>
                  <c:y val="1.5938695009933449E-2"/>
                </c:manualLayout>
              </c:layout>
              <c:spPr/>
              <c:txPr>
                <a:bodyPr/>
                <a:lstStyle/>
                <a:p>
                  <a:pPr>
                    <a:defRPr b="1"/>
                  </a:pPr>
                  <a:endParaRPr lang="ru-RU"/>
                </a:p>
              </c:txPr>
              <c:dLblPos val="outEnd"/>
              <c:showVal val="1"/>
            </c:dLbl>
            <c:dLbl>
              <c:idx val="4"/>
              <c:layout>
                <c:manualLayout>
                  <c:x val="7.1477657041197525E-3"/>
                  <c:y val="1.5938695009933449E-2"/>
                </c:manualLayout>
              </c:layout>
              <c:spPr/>
              <c:txPr>
                <a:bodyPr/>
                <a:lstStyle/>
                <a:p>
                  <a:pPr>
                    <a:defRPr b="1"/>
                  </a:pPr>
                  <a:endParaRPr lang="ru-RU"/>
                </a:p>
              </c:txPr>
              <c:dLblPos val="outEnd"/>
              <c:showVal val="1"/>
            </c:dLbl>
            <c:dLbl>
              <c:idx val="5"/>
              <c:layout>
                <c:manualLayout>
                  <c:x val="1.1912942840199394E-2"/>
                  <c:y val="1.0625796673288964E-2"/>
                </c:manualLayout>
              </c:layout>
              <c:spPr/>
              <c:txPr>
                <a:bodyPr/>
                <a:lstStyle/>
                <a:p>
                  <a:pPr>
                    <a:defRPr b="1"/>
                  </a:pPr>
                  <a:endParaRPr lang="ru-RU"/>
                </a:p>
              </c:txPr>
              <c:dLblPos val="outEnd"/>
              <c:showVal val="1"/>
            </c:dLbl>
            <c:dLbl>
              <c:idx val="6"/>
              <c:layout>
                <c:manualLayout>
                  <c:x val="4.7651771360797636E-3"/>
                  <c:y val="2.6564491683222408E-2"/>
                </c:manualLayout>
              </c:layout>
              <c:spPr/>
              <c:txPr>
                <a:bodyPr/>
                <a:lstStyle/>
                <a:p>
                  <a:pPr>
                    <a:defRPr b="1"/>
                  </a:pPr>
                  <a:endParaRPr lang="ru-RU"/>
                </a:p>
              </c:txPr>
              <c:dLblPos val="outEnd"/>
              <c:showVal val="1"/>
            </c:dLbl>
            <c:spPr>
              <a:noFill/>
              <a:ln w="25372">
                <a:noFill/>
              </a:ln>
            </c:spPr>
            <c:txPr>
              <a:bodyPr/>
              <a:lstStyle/>
              <a:p>
                <a:pPr>
                  <a:defRPr b="1"/>
                </a:pPr>
                <a:endParaRPr lang="ru-RU"/>
              </a:p>
            </c:txPr>
            <c:showVal val="1"/>
          </c:dLbls>
          <c:cat>
            <c:strRef>
              <c:f>Аркуш1!$A$2:$A$8</c:f>
              <c:strCache>
                <c:ptCount val="7"/>
                <c:pt idx="0">
                  <c:v>Особистість дитини</c:v>
                </c:pt>
                <c:pt idx="1">
                  <c:v>Дитина в соціумі</c:v>
                </c:pt>
                <c:pt idx="2">
                  <c:v>Дитина в природному довкіллі</c:v>
                </c:pt>
                <c:pt idx="3">
                  <c:v>Дитина в світі культури </c:v>
                </c:pt>
                <c:pt idx="4">
                  <c:v>Гра дитини</c:v>
                </c:pt>
                <c:pt idx="5">
                  <c:v>Дитина в СПП</c:v>
                </c:pt>
                <c:pt idx="6">
                  <c:v>Мовлення дитини</c:v>
                </c:pt>
              </c:strCache>
            </c:strRef>
          </c:cat>
          <c:val>
            <c:numRef>
              <c:f>Аркуш1!$D$2:$D$8</c:f>
              <c:numCache>
                <c:formatCode>General</c:formatCode>
                <c:ptCount val="7"/>
              </c:numCache>
            </c:numRef>
          </c:val>
        </c:ser>
        <c:axId val="116111232"/>
        <c:axId val="116117504"/>
      </c:barChart>
      <c:catAx>
        <c:axId val="116111232"/>
        <c:scaling>
          <c:orientation val="minMax"/>
        </c:scaling>
        <c:axPos val="b"/>
        <c:numFmt formatCode="\О\с\н\о\в\н\о\й" sourceLinked="1"/>
        <c:majorTickMark val="none"/>
        <c:tickLblPos val="nextTo"/>
        <c:crossAx val="116117504"/>
        <c:crosses val="autoZero"/>
        <c:auto val="1"/>
        <c:lblAlgn val="ctr"/>
        <c:lblOffset val="100"/>
      </c:catAx>
      <c:valAx>
        <c:axId val="116117504"/>
        <c:scaling>
          <c:orientation val="minMax"/>
        </c:scaling>
        <c:axPos val="l"/>
        <c:majorGridlines/>
        <c:numFmt formatCode="0%" sourceLinked="1"/>
        <c:majorTickMark val="none"/>
        <c:tickLblPos val="nextTo"/>
        <c:crossAx val="116111232"/>
        <c:crosses val="autoZero"/>
        <c:crossBetween val="between"/>
      </c:valAx>
      <c:dTable>
        <c:showHorzBorder val="1"/>
        <c:showVertBorder val="1"/>
        <c:showOutline val="1"/>
        <c:showKeys val="1"/>
      </c:dTable>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4761904761904771"/>
          <c:y val="8.3601286173633854E-2"/>
          <c:w val="0.91269841269841934"/>
          <c:h val="0.59163987138263652"/>
        </c:manualLayout>
      </c:layout>
      <c:barChart>
        <c:barDir val="col"/>
        <c:grouping val="clustered"/>
        <c:ser>
          <c:idx val="0"/>
          <c:order val="0"/>
          <c:tx>
            <c:strRef>
              <c:f>Аркуш1!$B$1</c:f>
              <c:strCache>
                <c:ptCount val="1"/>
                <c:pt idx="0">
                  <c:v>I півріччя</c:v>
                </c:pt>
              </c:strCache>
            </c:strRef>
          </c:tx>
          <c:spPr>
            <a:solidFill>
              <a:srgbClr val="CC00FF"/>
            </a:solidFill>
          </c:spPr>
          <c:dLbls>
            <c:dLbl>
              <c:idx val="0"/>
              <c:tx>
                <c:rich>
                  <a:bodyPr/>
                  <a:lstStyle/>
                  <a:p>
                    <a:r>
                      <a:rPr lang="en-US"/>
                      <a:t>31%</a:t>
                    </a:r>
                  </a:p>
                </c:rich>
              </c:tx>
              <c:extLst>
                <c:ext xmlns:c15="http://schemas.microsoft.com/office/drawing/2012/chart" uri="{CE6537A1-D6FC-4f65-9D91-7224C49458BB}">
                  <c15:layout/>
                </c:ext>
              </c:extLst>
            </c:dLbl>
            <c:spPr>
              <a:noFill/>
              <a:ln w="25400">
                <a:noFill/>
              </a:ln>
            </c:spPr>
            <c:txPr>
              <a:bodyPr/>
              <a:lstStyle/>
              <a:p>
                <a:pPr>
                  <a:defRPr b="1"/>
                </a:pPr>
                <a:endParaRPr lang="ru-RU"/>
              </a:p>
            </c:txPr>
            <c:showVal val="1"/>
            <c:extLst>
              <c:ext xmlns:c15="http://schemas.microsoft.com/office/drawing/2012/chart" uri="{CE6537A1-D6FC-4f65-9D91-7224C49458BB}">
                <c15:layout/>
                <c15:showLeaderLines val="0"/>
              </c:ext>
            </c:extLst>
          </c:dLbls>
          <c:cat>
            <c:strRef>
              <c:f>Аркуш1!$A$2:$A$8</c:f>
              <c:strCache>
                <c:ptCount val="7"/>
                <c:pt idx="0">
                  <c:v>Особистість дитини </c:v>
                </c:pt>
                <c:pt idx="1">
                  <c:v>Соціальний світ</c:v>
                </c:pt>
                <c:pt idx="2">
                  <c:v>Екопростір розвитку дитини</c:v>
                </c:pt>
                <c:pt idx="3">
                  <c:v>Дитина в світі мистецтва</c:v>
                </c:pt>
                <c:pt idx="4">
                  <c:v>Гра дитини</c:v>
                </c:pt>
                <c:pt idx="5">
                  <c:v>Дитина в СПП</c:v>
                </c:pt>
                <c:pt idx="6">
                  <c:v>Комунікативний розвиток особистості</c:v>
                </c:pt>
              </c:strCache>
            </c:strRef>
          </c:cat>
          <c:val>
            <c:numRef>
              <c:f>Аркуш1!$B$2:$B$8</c:f>
              <c:numCache>
                <c:formatCode>0%</c:formatCode>
                <c:ptCount val="7"/>
                <c:pt idx="0">
                  <c:v>0.31000000000000022</c:v>
                </c:pt>
                <c:pt idx="1">
                  <c:v>0.44000000000000006</c:v>
                </c:pt>
                <c:pt idx="2">
                  <c:v>0.33000000000000035</c:v>
                </c:pt>
                <c:pt idx="3">
                  <c:v>0.39000000000000024</c:v>
                </c:pt>
                <c:pt idx="4">
                  <c:v>0.43000000000000022</c:v>
                </c:pt>
                <c:pt idx="5">
                  <c:v>0.3500000000000002</c:v>
                </c:pt>
                <c:pt idx="6">
                  <c:v>0.25</c:v>
                </c:pt>
              </c:numCache>
            </c:numRef>
          </c:val>
        </c:ser>
        <c:ser>
          <c:idx val="1"/>
          <c:order val="1"/>
          <c:tx>
            <c:strRef>
              <c:f>Аркуш1!$C$1</c:f>
              <c:strCache>
                <c:ptCount val="1"/>
                <c:pt idx="0">
                  <c:v>II півріччя</c:v>
                </c:pt>
              </c:strCache>
            </c:strRef>
          </c:tx>
          <c:spPr>
            <a:solidFill>
              <a:srgbClr val="FFFF00"/>
            </a:solidFill>
          </c:spPr>
          <c:dLbls>
            <c:spPr>
              <a:noFill/>
              <a:ln w="25400">
                <a:noFill/>
              </a:ln>
            </c:spPr>
            <c:txPr>
              <a:bodyPr/>
              <a:lstStyle/>
              <a:p>
                <a:pPr>
                  <a:defRPr b="1"/>
                </a:pPr>
                <a:endParaRPr lang="ru-RU"/>
              </a:p>
            </c:txPr>
            <c:showVal val="1"/>
            <c:extLst>
              <c:ext xmlns:c15="http://schemas.microsoft.com/office/drawing/2012/chart" uri="{CE6537A1-D6FC-4f65-9D91-7224C49458BB}">
                <c15:layout/>
                <c15:showLeaderLines val="0"/>
              </c:ext>
            </c:extLst>
          </c:dLbls>
          <c:cat>
            <c:strRef>
              <c:f>Аркуш1!$A$2:$A$8</c:f>
              <c:strCache>
                <c:ptCount val="7"/>
                <c:pt idx="0">
                  <c:v>Особистість дитини </c:v>
                </c:pt>
                <c:pt idx="1">
                  <c:v>Соціальний світ</c:v>
                </c:pt>
                <c:pt idx="2">
                  <c:v>Екопростір розвитку дитини</c:v>
                </c:pt>
                <c:pt idx="3">
                  <c:v>Дитина в світі мистецтва</c:v>
                </c:pt>
                <c:pt idx="4">
                  <c:v>Гра дитини</c:v>
                </c:pt>
                <c:pt idx="5">
                  <c:v>Дитина в СПП</c:v>
                </c:pt>
                <c:pt idx="6">
                  <c:v>Комунікативний розвиток особистості</c:v>
                </c:pt>
              </c:strCache>
            </c:strRef>
          </c:cat>
          <c:val>
            <c:numRef>
              <c:f>Аркуш1!$C$2:$C$8</c:f>
              <c:numCache>
                <c:formatCode>0%</c:formatCode>
                <c:ptCount val="7"/>
                <c:pt idx="0">
                  <c:v>0.53</c:v>
                </c:pt>
                <c:pt idx="1">
                  <c:v>0.58000000000000007</c:v>
                </c:pt>
                <c:pt idx="2">
                  <c:v>0.55000000000000004</c:v>
                </c:pt>
                <c:pt idx="3">
                  <c:v>0.59000000000000008</c:v>
                </c:pt>
                <c:pt idx="4">
                  <c:v>0.64000000000000046</c:v>
                </c:pt>
                <c:pt idx="5">
                  <c:v>0.56000000000000005</c:v>
                </c:pt>
                <c:pt idx="6">
                  <c:v>0.51</c:v>
                </c:pt>
              </c:numCache>
            </c:numRef>
          </c:val>
        </c:ser>
        <c:ser>
          <c:idx val="2"/>
          <c:order val="2"/>
          <c:tx>
            <c:strRef>
              <c:f>Аркуш1!$D$1</c:f>
              <c:strCache>
                <c:ptCount val="1"/>
                <c:pt idx="0">
                  <c:v>Динаміка</c:v>
                </c:pt>
              </c:strCache>
            </c:strRef>
          </c:tx>
          <c:spPr>
            <a:solidFill>
              <a:srgbClr val="00FF00"/>
            </a:solidFill>
          </c:spPr>
          <c:dLbls>
            <c:dLbl>
              <c:idx val="0"/>
              <c:layout>
                <c:manualLayout>
                  <c:x val="1.4165260630438551E-2"/>
                  <c:y val="0"/>
                </c:manualLayout>
              </c:layout>
              <c:spPr/>
              <c:txPr>
                <a:bodyPr/>
                <a:lstStyle/>
                <a:p>
                  <a:pPr>
                    <a:defRPr b="1"/>
                  </a:pPr>
                  <a:endParaRPr lang="ru-RU"/>
                </a:p>
              </c:txPr>
              <c:dLblPos val="outEnd"/>
              <c:showVal val="1"/>
              <c:extLst>
                <c:ext xmlns:c15="http://schemas.microsoft.com/office/drawing/2012/chart" uri="{CE6537A1-D6FC-4f65-9D91-7224C49458BB}">
                  <c15:layout/>
                </c:ext>
              </c:extLst>
            </c:dLbl>
            <c:dLbl>
              <c:idx val="1"/>
              <c:layout>
                <c:manualLayout>
                  <c:x val="1.2141651968947348E-2"/>
                  <c:y val="0"/>
                </c:manualLayout>
              </c:layout>
              <c:spPr/>
              <c:txPr>
                <a:bodyPr/>
                <a:lstStyle/>
                <a:p>
                  <a:pPr>
                    <a:defRPr b="1"/>
                  </a:pPr>
                  <a:endParaRPr lang="ru-RU"/>
                </a:p>
              </c:txPr>
              <c:dLblPos val="outEnd"/>
              <c:showVal val="1"/>
              <c:extLst>
                <c:ext xmlns:c15="http://schemas.microsoft.com/office/drawing/2012/chart" uri="{CE6537A1-D6FC-4f65-9D91-7224C49458BB}">
                  <c15:layout/>
                </c:ext>
              </c:extLst>
            </c:dLbl>
            <c:dLbl>
              <c:idx val="2"/>
              <c:layout>
                <c:manualLayout>
                  <c:x val="1.0118043307456099E-2"/>
                  <c:y val="3.9426067844191611E-17"/>
                </c:manualLayout>
              </c:layout>
              <c:spPr/>
              <c:txPr>
                <a:bodyPr/>
                <a:lstStyle/>
                <a:p>
                  <a:pPr>
                    <a:defRPr b="1"/>
                  </a:pPr>
                  <a:endParaRPr lang="ru-RU"/>
                </a:p>
              </c:txPr>
              <c:dLblPos val="outEnd"/>
              <c:showVal val="1"/>
              <c:extLst>
                <c:ext xmlns:c15="http://schemas.microsoft.com/office/drawing/2012/chart" uri="{CE6537A1-D6FC-4f65-9D91-7224C49458BB}">
                  <c15:layout/>
                </c:ext>
              </c:extLst>
            </c:dLbl>
            <c:dLbl>
              <c:idx val="3"/>
              <c:layout>
                <c:manualLayout>
                  <c:x val="1.011804330745603E-2"/>
                  <c:y val="0"/>
                </c:manualLayout>
              </c:layout>
              <c:spPr/>
              <c:txPr>
                <a:bodyPr/>
                <a:lstStyle/>
                <a:p>
                  <a:pPr>
                    <a:defRPr b="1"/>
                  </a:pPr>
                  <a:endParaRPr lang="ru-RU"/>
                </a:p>
              </c:txPr>
              <c:dLblPos val="outEnd"/>
              <c:showVal val="1"/>
              <c:extLst>
                <c:ext xmlns:c15="http://schemas.microsoft.com/office/drawing/2012/chart" uri="{CE6537A1-D6FC-4f65-9D91-7224C49458BB}">
                  <c15:layout/>
                </c:ext>
              </c:extLst>
            </c:dLbl>
            <c:dLbl>
              <c:idx val="4"/>
              <c:layout>
                <c:manualLayout>
                  <c:x val="1.0118043307456099E-2"/>
                  <c:y val="0"/>
                </c:manualLayout>
              </c:layout>
              <c:spPr/>
              <c:txPr>
                <a:bodyPr/>
                <a:lstStyle/>
                <a:p>
                  <a:pPr>
                    <a:defRPr b="1"/>
                  </a:pPr>
                  <a:endParaRPr lang="ru-RU"/>
                </a:p>
              </c:txPr>
              <c:dLblPos val="outEnd"/>
              <c:showVal val="1"/>
              <c:extLst>
                <c:ext xmlns:c15="http://schemas.microsoft.com/office/drawing/2012/chart" uri="{CE6537A1-D6FC-4f65-9D91-7224C49458BB}">
                  <c15:layout/>
                </c:ext>
              </c:extLst>
            </c:dLbl>
            <c:dLbl>
              <c:idx val="5"/>
              <c:layout>
                <c:manualLayout>
                  <c:x val="1.0118043307456099E-2"/>
                  <c:y val="8.6021505376344745E-3"/>
                </c:manualLayout>
              </c:layout>
              <c:spPr/>
              <c:txPr>
                <a:bodyPr/>
                <a:lstStyle/>
                <a:p>
                  <a:pPr>
                    <a:defRPr b="1"/>
                  </a:pPr>
                  <a:endParaRPr lang="ru-RU"/>
                </a:p>
              </c:txPr>
              <c:dLblPos val="outEnd"/>
              <c:showVal val="1"/>
              <c:extLst>
                <c:ext xmlns:c15="http://schemas.microsoft.com/office/drawing/2012/chart" uri="{CE6537A1-D6FC-4f65-9D91-7224C49458BB}">
                  <c15:layout/>
                </c:ext>
              </c:extLst>
            </c:dLbl>
            <c:dLbl>
              <c:idx val="6"/>
              <c:layout>
                <c:manualLayout>
                  <c:x val="1.2141651968947348E-2"/>
                  <c:y val="1.7204301075268869E-2"/>
                </c:manualLayout>
              </c:layout>
              <c:spPr/>
              <c:txPr>
                <a:bodyPr/>
                <a:lstStyle/>
                <a:p>
                  <a:pPr>
                    <a:defRPr b="1"/>
                  </a:pPr>
                  <a:endParaRPr lang="ru-RU"/>
                </a:p>
              </c:txPr>
              <c:dLblPos val="outEnd"/>
              <c:showVal val="1"/>
              <c:extLst>
                <c:ext xmlns:c15="http://schemas.microsoft.com/office/drawing/2012/chart" uri="{CE6537A1-D6FC-4f65-9D91-7224C49458BB}">
                  <c15:layout/>
                </c:ext>
              </c:extLst>
            </c:dLbl>
            <c:spPr>
              <a:noFill/>
              <a:ln w="25400">
                <a:noFill/>
              </a:ln>
            </c:spPr>
            <c:txPr>
              <a:bodyPr/>
              <a:lstStyle/>
              <a:p>
                <a:pPr>
                  <a:defRPr b="1"/>
                </a:pPr>
                <a:endParaRPr lang="ru-RU"/>
              </a:p>
            </c:txPr>
            <c:showVal val="1"/>
            <c:extLst>
              <c:ext xmlns:c15="http://schemas.microsoft.com/office/drawing/2012/chart" uri="{CE6537A1-D6FC-4f65-9D91-7224C49458BB}">
                <c15:showLeaderLines val="0"/>
              </c:ext>
            </c:extLst>
          </c:dLbls>
          <c:cat>
            <c:strRef>
              <c:f>Аркуш1!$A$2:$A$8</c:f>
              <c:strCache>
                <c:ptCount val="7"/>
                <c:pt idx="0">
                  <c:v>Особистість дитини </c:v>
                </c:pt>
                <c:pt idx="1">
                  <c:v>Соціальний світ</c:v>
                </c:pt>
                <c:pt idx="2">
                  <c:v>Екопростір розвитку дитини</c:v>
                </c:pt>
                <c:pt idx="3">
                  <c:v>Дитина в світі мистецтва</c:v>
                </c:pt>
                <c:pt idx="4">
                  <c:v>Гра дитини</c:v>
                </c:pt>
                <c:pt idx="5">
                  <c:v>Дитина в СПП</c:v>
                </c:pt>
                <c:pt idx="6">
                  <c:v>Комунікативний розвиток особистості</c:v>
                </c:pt>
              </c:strCache>
            </c:strRef>
          </c:cat>
          <c:val>
            <c:numRef>
              <c:f>Аркуш1!$D$2:$D$8</c:f>
              <c:numCache>
                <c:formatCode>0%</c:formatCode>
                <c:ptCount val="7"/>
                <c:pt idx="0">
                  <c:v>0.22000000000000003</c:v>
                </c:pt>
                <c:pt idx="1">
                  <c:v>0.14000000000000001</c:v>
                </c:pt>
                <c:pt idx="2">
                  <c:v>0.22000000000000003</c:v>
                </c:pt>
                <c:pt idx="3">
                  <c:v>0.2</c:v>
                </c:pt>
                <c:pt idx="4">
                  <c:v>0.2100000000000001</c:v>
                </c:pt>
                <c:pt idx="5">
                  <c:v>0.2100000000000001</c:v>
                </c:pt>
                <c:pt idx="6">
                  <c:v>0.26</c:v>
                </c:pt>
              </c:numCache>
            </c:numRef>
          </c:val>
        </c:ser>
        <c:axId val="122220544"/>
        <c:axId val="122222080"/>
      </c:barChart>
      <c:catAx>
        <c:axId val="122220544"/>
        <c:scaling>
          <c:orientation val="minMax"/>
        </c:scaling>
        <c:axPos val="b"/>
        <c:numFmt formatCode="General" sourceLinked="1"/>
        <c:majorTickMark val="none"/>
        <c:tickLblPos val="nextTo"/>
        <c:crossAx val="122222080"/>
        <c:crosses val="autoZero"/>
        <c:auto val="1"/>
        <c:lblAlgn val="ctr"/>
        <c:lblOffset val="100"/>
      </c:catAx>
      <c:valAx>
        <c:axId val="122222080"/>
        <c:scaling>
          <c:orientation val="minMax"/>
        </c:scaling>
        <c:axPos val="l"/>
        <c:majorGridlines/>
        <c:numFmt formatCode="0%" sourceLinked="1"/>
        <c:majorTickMark val="none"/>
        <c:tickLblPos val="nextTo"/>
        <c:crossAx val="122220544"/>
        <c:crosses val="autoZero"/>
        <c:crossBetween val="between"/>
      </c:valAx>
      <c:dTable>
        <c:showHorzBorder val="1"/>
        <c:showVertBorder val="1"/>
        <c:showOutline val="1"/>
        <c:showKeys val="1"/>
      </c:dTable>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476725521669342"/>
          <c:y val="6.6481994459834076E-2"/>
          <c:w val="0.7576243980738403"/>
          <c:h val="0.51800554016620459"/>
        </c:manualLayout>
      </c:layout>
      <c:barChart>
        <c:barDir val="col"/>
        <c:grouping val="clustered"/>
        <c:ser>
          <c:idx val="0"/>
          <c:order val="0"/>
          <c:tx>
            <c:strRef>
              <c:f>Аркуш1!$B$1</c:f>
              <c:strCache>
                <c:ptCount val="1"/>
                <c:pt idx="0">
                  <c:v>I півріччя</c:v>
                </c:pt>
              </c:strCache>
            </c:strRef>
          </c:tx>
          <c:spPr>
            <a:solidFill>
              <a:srgbClr val="CC00FF"/>
            </a:solidFill>
          </c:spPr>
          <c:dLbls>
            <c:spPr>
              <a:noFill/>
              <a:ln w="25400">
                <a:noFill/>
              </a:ln>
            </c:spPr>
            <c:txPr>
              <a:bodyPr/>
              <a:lstStyle/>
              <a:p>
                <a:pPr>
                  <a:defRPr b="1"/>
                </a:pPr>
                <a:endParaRPr lang="ru-RU"/>
              </a:p>
            </c:txPr>
            <c:showVal val="1"/>
            <c:extLst>
              <c:ext xmlns:c15="http://schemas.microsoft.com/office/drawing/2012/chart" uri="{CE6537A1-D6FC-4f65-9D91-7224C49458BB}">
                <c15:layout/>
                <c15:showLeaderLines val="0"/>
              </c:ext>
            </c:extLst>
          </c:dLbls>
          <c:cat>
            <c:strRef>
              <c:f>Аркуш1!$A$2:$A$8</c:f>
              <c:strCache>
                <c:ptCount val="7"/>
                <c:pt idx="0">
                  <c:v>Особистість дитини</c:v>
                </c:pt>
                <c:pt idx="1">
                  <c:v>Соціальний світ</c:v>
                </c:pt>
                <c:pt idx="2">
                  <c:v>Екопростір розвитку дитини</c:v>
                </c:pt>
                <c:pt idx="3">
                  <c:v>Дитина в світі мистецтва</c:v>
                </c:pt>
                <c:pt idx="4">
                  <c:v>Гра дитини</c:v>
                </c:pt>
                <c:pt idx="5">
                  <c:v>Дитина в СПП</c:v>
                </c:pt>
                <c:pt idx="6">
                  <c:v>Комунікативний розвиток особистості</c:v>
                </c:pt>
              </c:strCache>
            </c:strRef>
          </c:cat>
          <c:val>
            <c:numRef>
              <c:f>Аркуш1!$B$2:$B$8</c:f>
              <c:numCache>
                <c:formatCode>0%</c:formatCode>
                <c:ptCount val="7"/>
                <c:pt idx="0">
                  <c:v>0.2900000000000002</c:v>
                </c:pt>
                <c:pt idx="1">
                  <c:v>0.3500000000000002</c:v>
                </c:pt>
                <c:pt idx="2">
                  <c:v>0.42000000000000021</c:v>
                </c:pt>
                <c:pt idx="3">
                  <c:v>0.4</c:v>
                </c:pt>
                <c:pt idx="4">
                  <c:v>0.42000000000000021</c:v>
                </c:pt>
                <c:pt idx="5">
                  <c:v>0.37000000000000022</c:v>
                </c:pt>
                <c:pt idx="6">
                  <c:v>0.34</c:v>
                </c:pt>
              </c:numCache>
            </c:numRef>
          </c:val>
        </c:ser>
        <c:ser>
          <c:idx val="1"/>
          <c:order val="1"/>
          <c:tx>
            <c:strRef>
              <c:f>Аркуш1!$C$1</c:f>
              <c:strCache>
                <c:ptCount val="1"/>
                <c:pt idx="0">
                  <c:v>II півріччя</c:v>
                </c:pt>
              </c:strCache>
            </c:strRef>
          </c:tx>
          <c:spPr>
            <a:solidFill>
              <a:srgbClr val="FFFF00"/>
            </a:solidFill>
          </c:spPr>
          <c:dLbls>
            <c:spPr>
              <a:noFill/>
              <a:ln w="25400">
                <a:noFill/>
              </a:ln>
            </c:spPr>
            <c:txPr>
              <a:bodyPr/>
              <a:lstStyle/>
              <a:p>
                <a:pPr>
                  <a:defRPr b="1"/>
                </a:pPr>
                <a:endParaRPr lang="ru-RU"/>
              </a:p>
            </c:txPr>
            <c:showVal val="1"/>
            <c:extLst>
              <c:ext xmlns:c15="http://schemas.microsoft.com/office/drawing/2012/chart" uri="{CE6537A1-D6FC-4f65-9D91-7224C49458BB}">
                <c15:layout/>
                <c15:showLeaderLines val="0"/>
              </c:ext>
            </c:extLst>
          </c:dLbls>
          <c:cat>
            <c:strRef>
              <c:f>Аркуш1!$A$2:$A$8</c:f>
              <c:strCache>
                <c:ptCount val="7"/>
                <c:pt idx="0">
                  <c:v>Особистість дитини</c:v>
                </c:pt>
                <c:pt idx="1">
                  <c:v>Соціальний світ</c:v>
                </c:pt>
                <c:pt idx="2">
                  <c:v>Екопростір розвитку дитини</c:v>
                </c:pt>
                <c:pt idx="3">
                  <c:v>Дитина в світі мистецтва</c:v>
                </c:pt>
                <c:pt idx="4">
                  <c:v>Гра дитини</c:v>
                </c:pt>
                <c:pt idx="5">
                  <c:v>Дитина в СПП</c:v>
                </c:pt>
                <c:pt idx="6">
                  <c:v>Комунікативний розвиток особистості</c:v>
                </c:pt>
              </c:strCache>
            </c:strRef>
          </c:cat>
          <c:val>
            <c:numRef>
              <c:f>Аркуш1!$C$2:$C$8</c:f>
              <c:numCache>
                <c:formatCode>0%</c:formatCode>
                <c:ptCount val="7"/>
                <c:pt idx="0">
                  <c:v>0.59</c:v>
                </c:pt>
                <c:pt idx="1">
                  <c:v>0.62000000000000044</c:v>
                </c:pt>
                <c:pt idx="2">
                  <c:v>0.68</c:v>
                </c:pt>
                <c:pt idx="3">
                  <c:v>0.66000000000000059</c:v>
                </c:pt>
                <c:pt idx="4">
                  <c:v>0.71000000000000041</c:v>
                </c:pt>
                <c:pt idx="5">
                  <c:v>0.56999999999999995</c:v>
                </c:pt>
                <c:pt idx="6">
                  <c:v>0.53</c:v>
                </c:pt>
              </c:numCache>
            </c:numRef>
          </c:val>
        </c:ser>
        <c:ser>
          <c:idx val="2"/>
          <c:order val="2"/>
          <c:tx>
            <c:strRef>
              <c:f>Аркуш1!$D$1</c:f>
              <c:strCache>
                <c:ptCount val="1"/>
                <c:pt idx="0">
                  <c:v>Динаміка</c:v>
                </c:pt>
              </c:strCache>
            </c:strRef>
          </c:tx>
          <c:spPr>
            <a:solidFill>
              <a:srgbClr val="00FF00"/>
            </a:solidFill>
          </c:spPr>
          <c:dLbls>
            <c:dLbl>
              <c:idx val="0"/>
              <c:layout>
                <c:manualLayout>
                  <c:x val="1.2714286620065417E-2"/>
                  <c:y val="0"/>
                </c:manualLayout>
              </c:layout>
              <c:spPr/>
              <c:txPr>
                <a:bodyPr/>
                <a:lstStyle/>
                <a:p>
                  <a:pPr>
                    <a:defRPr b="1"/>
                  </a:pPr>
                  <a:endParaRPr lang="ru-RU"/>
                </a:p>
              </c:txPr>
              <c:dLblPos val="outEnd"/>
              <c:showVal val="1"/>
              <c:extLst>
                <c:ext xmlns:c15="http://schemas.microsoft.com/office/drawing/2012/chart" uri="{CE6537A1-D6FC-4f65-9D91-7224C49458BB}">
                  <c15:layout/>
                </c:ext>
              </c:extLst>
            </c:dLbl>
            <c:dLbl>
              <c:idx val="1"/>
              <c:layout>
                <c:manualLayout>
                  <c:x val="6.3571433100327104E-3"/>
                  <c:y val="0"/>
                </c:manualLayout>
              </c:layout>
              <c:spPr/>
              <c:txPr>
                <a:bodyPr/>
                <a:lstStyle/>
                <a:p>
                  <a:pPr>
                    <a:defRPr b="1"/>
                  </a:pPr>
                  <a:endParaRPr lang="ru-RU"/>
                </a:p>
              </c:txPr>
              <c:dLblPos val="outEnd"/>
              <c:showVal val="1"/>
              <c:extLst>
                <c:ext xmlns:c15="http://schemas.microsoft.com/office/drawing/2012/chart" uri="{CE6537A1-D6FC-4f65-9D91-7224C49458BB}">
                  <c15:layout/>
                </c:ext>
              </c:extLst>
            </c:dLbl>
            <c:dLbl>
              <c:idx val="2"/>
              <c:layout>
                <c:manualLayout>
                  <c:x val="8.4761910800436168E-3"/>
                  <c:y val="0"/>
                </c:manualLayout>
              </c:layout>
              <c:spPr/>
              <c:txPr>
                <a:bodyPr/>
                <a:lstStyle/>
                <a:p>
                  <a:pPr>
                    <a:defRPr b="1"/>
                  </a:pPr>
                  <a:endParaRPr lang="ru-RU"/>
                </a:p>
              </c:txPr>
              <c:dLblPos val="outEnd"/>
              <c:showVal val="1"/>
              <c:extLst>
                <c:ext xmlns:c15="http://schemas.microsoft.com/office/drawing/2012/chart" uri="{CE6537A1-D6FC-4f65-9D91-7224C49458BB}">
                  <c15:layout/>
                </c:ext>
              </c:extLst>
            </c:dLbl>
            <c:dLbl>
              <c:idx val="3"/>
              <c:layout>
                <c:manualLayout>
                  <c:x val="1.2714286620065417E-2"/>
                  <c:y val="7.370599548942547E-3"/>
                </c:manualLayout>
              </c:layout>
              <c:spPr/>
              <c:txPr>
                <a:bodyPr/>
                <a:lstStyle/>
                <a:p>
                  <a:pPr>
                    <a:defRPr b="1"/>
                  </a:pPr>
                  <a:endParaRPr lang="ru-RU"/>
                </a:p>
              </c:txPr>
              <c:dLblPos val="outEnd"/>
              <c:showVal val="1"/>
              <c:extLst>
                <c:ext xmlns:c15="http://schemas.microsoft.com/office/drawing/2012/chart" uri="{CE6537A1-D6FC-4f65-9D91-7224C49458BB}">
                  <c15:layout/>
                </c:ext>
              </c:extLst>
            </c:dLbl>
            <c:dLbl>
              <c:idx val="4"/>
              <c:layout>
                <c:manualLayout>
                  <c:x val="1.2714286620065417E-2"/>
                  <c:y val="0"/>
                </c:manualLayout>
              </c:layout>
              <c:spPr/>
              <c:txPr>
                <a:bodyPr/>
                <a:lstStyle/>
                <a:p>
                  <a:pPr>
                    <a:defRPr b="1"/>
                  </a:pPr>
                  <a:endParaRPr lang="ru-RU"/>
                </a:p>
              </c:txPr>
              <c:dLblPos val="outEnd"/>
              <c:showVal val="1"/>
              <c:extLst>
                <c:ext xmlns:c15="http://schemas.microsoft.com/office/drawing/2012/chart" uri="{CE6537A1-D6FC-4f65-9D91-7224C49458BB}">
                  <c15:layout/>
                </c:ext>
              </c:extLst>
            </c:dLbl>
            <c:dLbl>
              <c:idx val="5"/>
              <c:layout>
                <c:manualLayout>
                  <c:x val="1.2714286620065417E-2"/>
                  <c:y val="0"/>
                </c:manualLayout>
              </c:layout>
              <c:spPr/>
              <c:txPr>
                <a:bodyPr/>
                <a:lstStyle/>
                <a:p>
                  <a:pPr>
                    <a:defRPr b="1"/>
                  </a:pPr>
                  <a:endParaRPr lang="ru-RU"/>
                </a:p>
              </c:txPr>
              <c:dLblPos val="outEnd"/>
              <c:showVal val="1"/>
              <c:extLst>
                <c:ext xmlns:c15="http://schemas.microsoft.com/office/drawing/2012/chart" uri="{CE6537A1-D6FC-4f65-9D91-7224C49458BB}">
                  <c15:layout/>
                </c:ext>
              </c:extLst>
            </c:dLbl>
            <c:dLbl>
              <c:idx val="6"/>
              <c:layout>
                <c:manualLayout>
                  <c:x val="1.4833334390076315E-2"/>
                  <c:y val="0"/>
                </c:manualLayout>
              </c:layout>
              <c:spPr/>
              <c:txPr>
                <a:bodyPr/>
                <a:lstStyle/>
                <a:p>
                  <a:pPr>
                    <a:defRPr b="1"/>
                  </a:pPr>
                  <a:endParaRPr lang="ru-RU"/>
                </a:p>
              </c:txPr>
              <c:dLblPos val="outEnd"/>
              <c:showVal val="1"/>
              <c:extLst>
                <c:ext xmlns:c15="http://schemas.microsoft.com/office/drawing/2012/chart" uri="{CE6537A1-D6FC-4f65-9D91-7224C49458BB}">
                  <c15:layout/>
                </c:ext>
              </c:extLst>
            </c:dLbl>
            <c:spPr>
              <a:noFill/>
              <a:ln w="25400">
                <a:noFill/>
              </a:ln>
            </c:spPr>
            <c:txPr>
              <a:bodyPr/>
              <a:lstStyle/>
              <a:p>
                <a:pPr>
                  <a:defRPr b="1"/>
                </a:pPr>
                <a:endParaRPr lang="ru-RU"/>
              </a:p>
            </c:txPr>
            <c:showVal val="1"/>
            <c:extLst>
              <c:ext xmlns:c15="http://schemas.microsoft.com/office/drawing/2012/chart" uri="{CE6537A1-D6FC-4f65-9D91-7224C49458BB}">
                <c15:showLeaderLines val="0"/>
              </c:ext>
            </c:extLst>
          </c:dLbls>
          <c:cat>
            <c:strRef>
              <c:f>Аркуш1!$A$2:$A$8</c:f>
              <c:strCache>
                <c:ptCount val="7"/>
                <c:pt idx="0">
                  <c:v>Особистість дитини</c:v>
                </c:pt>
                <c:pt idx="1">
                  <c:v>Соціальний світ</c:v>
                </c:pt>
                <c:pt idx="2">
                  <c:v>Екопростір розвитку дитини</c:v>
                </c:pt>
                <c:pt idx="3">
                  <c:v>Дитина в світі мистецтва</c:v>
                </c:pt>
                <c:pt idx="4">
                  <c:v>Гра дитини</c:v>
                </c:pt>
                <c:pt idx="5">
                  <c:v>Дитина в СПП</c:v>
                </c:pt>
                <c:pt idx="6">
                  <c:v>Комунікативний розвиток особистості</c:v>
                </c:pt>
              </c:strCache>
            </c:strRef>
          </c:cat>
          <c:val>
            <c:numRef>
              <c:f>Аркуш1!$D$2:$D$8</c:f>
              <c:numCache>
                <c:formatCode>0%</c:formatCode>
                <c:ptCount val="7"/>
                <c:pt idx="0">
                  <c:v>0.30000000000000021</c:v>
                </c:pt>
                <c:pt idx="1">
                  <c:v>0.27</c:v>
                </c:pt>
                <c:pt idx="2">
                  <c:v>0.26</c:v>
                </c:pt>
                <c:pt idx="3">
                  <c:v>0.26</c:v>
                </c:pt>
                <c:pt idx="4">
                  <c:v>0.2900000000000002</c:v>
                </c:pt>
                <c:pt idx="5">
                  <c:v>0.2</c:v>
                </c:pt>
                <c:pt idx="6">
                  <c:v>0.19</c:v>
                </c:pt>
              </c:numCache>
            </c:numRef>
          </c:val>
        </c:ser>
        <c:axId val="123364096"/>
        <c:axId val="123409152"/>
      </c:barChart>
      <c:catAx>
        <c:axId val="123364096"/>
        <c:scaling>
          <c:orientation val="minMax"/>
        </c:scaling>
        <c:axPos val="b"/>
        <c:numFmt formatCode="General" sourceLinked="1"/>
        <c:majorTickMark val="none"/>
        <c:tickLblPos val="nextTo"/>
        <c:crossAx val="123409152"/>
        <c:crosses val="autoZero"/>
        <c:auto val="1"/>
        <c:lblAlgn val="ctr"/>
        <c:lblOffset val="100"/>
      </c:catAx>
      <c:valAx>
        <c:axId val="123409152"/>
        <c:scaling>
          <c:orientation val="minMax"/>
        </c:scaling>
        <c:axPos val="l"/>
        <c:majorGridlines/>
        <c:numFmt formatCode="0%" sourceLinked="1"/>
        <c:majorTickMark val="none"/>
        <c:tickLblPos val="nextTo"/>
        <c:crossAx val="123364096"/>
        <c:crosses val="autoZero"/>
        <c:crossBetween val="between"/>
      </c:valAx>
      <c:dTable>
        <c:showHorzBorder val="1"/>
        <c:showVertBorder val="1"/>
        <c:showOutline val="1"/>
        <c:showKeys val="1"/>
      </c:dTable>
    </c:plotArea>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4668769716088328"/>
          <c:y val="7.8616352201257858E-2"/>
          <c:w val="0.91324921135646764"/>
          <c:h val="0.55345911949685533"/>
        </c:manualLayout>
      </c:layout>
      <c:barChart>
        <c:barDir val="col"/>
        <c:grouping val="clustered"/>
        <c:ser>
          <c:idx val="0"/>
          <c:order val="0"/>
          <c:tx>
            <c:strRef>
              <c:f>Аркуш1!$B$1</c:f>
              <c:strCache>
                <c:ptCount val="1"/>
                <c:pt idx="0">
                  <c:v>I півріччя</c:v>
                </c:pt>
              </c:strCache>
            </c:strRef>
          </c:tx>
          <c:spPr>
            <a:solidFill>
              <a:srgbClr val="CC00FF"/>
            </a:solidFill>
          </c:spPr>
          <c:dLbls>
            <c:spPr>
              <a:noFill/>
              <a:ln w="25400">
                <a:noFill/>
              </a:ln>
            </c:spPr>
            <c:txPr>
              <a:bodyPr/>
              <a:lstStyle/>
              <a:p>
                <a:pPr>
                  <a:defRPr b="1"/>
                </a:pPr>
                <a:endParaRPr lang="ru-RU"/>
              </a:p>
            </c:txPr>
            <c:showVal val="1"/>
            <c:extLst>
              <c:ext xmlns:c15="http://schemas.microsoft.com/office/drawing/2012/chart" uri="{CE6537A1-D6FC-4f65-9D91-7224C49458BB}">
                <c15:layout/>
                <c15:showLeaderLines val="0"/>
              </c:ext>
            </c:extLst>
          </c:dLbls>
          <c:cat>
            <c:strRef>
              <c:f>Аркуш1!$A$2:$A$8</c:f>
              <c:strCache>
                <c:ptCount val="7"/>
                <c:pt idx="0">
                  <c:v>Особистість дитини</c:v>
                </c:pt>
                <c:pt idx="1">
                  <c:v>Соціальний світ</c:v>
                </c:pt>
                <c:pt idx="2">
                  <c:v>Екопростір розвитку дитини</c:v>
                </c:pt>
                <c:pt idx="3">
                  <c:v>Дитина в світі мистецтва</c:v>
                </c:pt>
                <c:pt idx="4">
                  <c:v>Гра дитини</c:v>
                </c:pt>
                <c:pt idx="5">
                  <c:v>Дитина в СПП</c:v>
                </c:pt>
                <c:pt idx="6">
                  <c:v>Комунікативний розвиток особистості</c:v>
                </c:pt>
              </c:strCache>
            </c:strRef>
          </c:cat>
          <c:val>
            <c:numRef>
              <c:f>Аркуш1!$B$2:$B$8</c:f>
              <c:numCache>
                <c:formatCode>0%</c:formatCode>
                <c:ptCount val="7"/>
                <c:pt idx="0">
                  <c:v>0.4800000000000002</c:v>
                </c:pt>
                <c:pt idx="1">
                  <c:v>0.52</c:v>
                </c:pt>
                <c:pt idx="2">
                  <c:v>0.49000000000000021</c:v>
                </c:pt>
                <c:pt idx="3">
                  <c:v>0.54</c:v>
                </c:pt>
                <c:pt idx="4">
                  <c:v>0.55000000000000004</c:v>
                </c:pt>
                <c:pt idx="5">
                  <c:v>0.5</c:v>
                </c:pt>
                <c:pt idx="6">
                  <c:v>0.4800000000000002</c:v>
                </c:pt>
              </c:numCache>
            </c:numRef>
          </c:val>
        </c:ser>
        <c:ser>
          <c:idx val="1"/>
          <c:order val="1"/>
          <c:tx>
            <c:strRef>
              <c:f>Аркуш1!$C$1</c:f>
              <c:strCache>
                <c:ptCount val="1"/>
                <c:pt idx="0">
                  <c:v>II півріччя</c:v>
                </c:pt>
              </c:strCache>
            </c:strRef>
          </c:tx>
          <c:spPr>
            <a:solidFill>
              <a:srgbClr val="FFFF00"/>
            </a:solidFill>
          </c:spPr>
          <c:dLbls>
            <c:spPr>
              <a:noFill/>
              <a:ln w="25400">
                <a:noFill/>
              </a:ln>
            </c:spPr>
            <c:txPr>
              <a:bodyPr/>
              <a:lstStyle/>
              <a:p>
                <a:pPr>
                  <a:defRPr b="1"/>
                </a:pPr>
                <a:endParaRPr lang="ru-RU"/>
              </a:p>
            </c:txPr>
            <c:showVal val="1"/>
            <c:extLst>
              <c:ext xmlns:c15="http://schemas.microsoft.com/office/drawing/2012/chart" uri="{CE6537A1-D6FC-4f65-9D91-7224C49458BB}">
                <c15:layout/>
                <c15:showLeaderLines val="0"/>
              </c:ext>
            </c:extLst>
          </c:dLbls>
          <c:cat>
            <c:strRef>
              <c:f>Аркуш1!$A$2:$A$8</c:f>
              <c:strCache>
                <c:ptCount val="7"/>
                <c:pt idx="0">
                  <c:v>Особистість дитини</c:v>
                </c:pt>
                <c:pt idx="1">
                  <c:v>Соціальний світ</c:v>
                </c:pt>
                <c:pt idx="2">
                  <c:v>Екопростір розвитку дитини</c:v>
                </c:pt>
                <c:pt idx="3">
                  <c:v>Дитина в світі мистецтва</c:v>
                </c:pt>
                <c:pt idx="4">
                  <c:v>Гра дитини</c:v>
                </c:pt>
                <c:pt idx="5">
                  <c:v>Дитина в СПП</c:v>
                </c:pt>
                <c:pt idx="6">
                  <c:v>Комунікативний розвиток особистості</c:v>
                </c:pt>
              </c:strCache>
            </c:strRef>
          </c:cat>
          <c:val>
            <c:numRef>
              <c:f>Аркуш1!$C$2:$C$8</c:f>
              <c:numCache>
                <c:formatCode>0%</c:formatCode>
                <c:ptCount val="7"/>
                <c:pt idx="0">
                  <c:v>0.71000000000000041</c:v>
                </c:pt>
                <c:pt idx="1">
                  <c:v>0.73000000000000043</c:v>
                </c:pt>
                <c:pt idx="2">
                  <c:v>0.76000000000000045</c:v>
                </c:pt>
                <c:pt idx="3">
                  <c:v>0.76000000000000045</c:v>
                </c:pt>
                <c:pt idx="4">
                  <c:v>0.78</c:v>
                </c:pt>
                <c:pt idx="5">
                  <c:v>0.75000000000000044</c:v>
                </c:pt>
                <c:pt idx="6">
                  <c:v>0.69000000000000039</c:v>
                </c:pt>
              </c:numCache>
            </c:numRef>
          </c:val>
        </c:ser>
        <c:ser>
          <c:idx val="2"/>
          <c:order val="2"/>
          <c:tx>
            <c:strRef>
              <c:f>Аркуш1!$D$1</c:f>
              <c:strCache>
                <c:ptCount val="1"/>
                <c:pt idx="0">
                  <c:v>Динаміка</c:v>
                </c:pt>
              </c:strCache>
            </c:strRef>
          </c:tx>
          <c:spPr>
            <a:solidFill>
              <a:srgbClr val="00FF00"/>
            </a:solidFill>
          </c:spPr>
          <c:dLbls>
            <c:dLbl>
              <c:idx val="0"/>
              <c:layout>
                <c:manualLayout>
                  <c:x val="1.1673152466261381E-2"/>
                  <c:y val="0"/>
                </c:manualLayout>
              </c:layout>
              <c:spPr/>
              <c:txPr>
                <a:bodyPr/>
                <a:lstStyle/>
                <a:p>
                  <a:pPr>
                    <a:defRPr b="1"/>
                  </a:pPr>
                  <a:endParaRPr lang="ru-RU"/>
                </a:p>
              </c:txPr>
              <c:dLblPos val="outEnd"/>
              <c:showVal val="1"/>
              <c:extLst>
                <c:ext xmlns:c15="http://schemas.microsoft.com/office/drawing/2012/chart" uri="{CE6537A1-D6FC-4f65-9D91-7224C49458BB}">
                  <c15:layout/>
                </c:ext>
              </c:extLst>
            </c:dLbl>
            <c:dLbl>
              <c:idx val="1"/>
              <c:layout>
                <c:manualLayout>
                  <c:x val="1.1673152466261381E-2"/>
                  <c:y val="0"/>
                </c:manualLayout>
              </c:layout>
              <c:spPr/>
              <c:txPr>
                <a:bodyPr/>
                <a:lstStyle/>
                <a:p>
                  <a:pPr>
                    <a:defRPr b="1"/>
                  </a:pPr>
                  <a:endParaRPr lang="ru-RU"/>
                </a:p>
              </c:txPr>
              <c:dLblPos val="outEnd"/>
              <c:showVal val="1"/>
              <c:extLst>
                <c:ext xmlns:c15="http://schemas.microsoft.com/office/drawing/2012/chart" uri="{CE6537A1-D6FC-4f65-9D91-7224C49458BB}">
                  <c15:layout/>
                </c:ext>
              </c:extLst>
            </c:dLbl>
            <c:dLbl>
              <c:idx val="2"/>
              <c:layout>
                <c:manualLayout>
                  <c:x val="1.1673152466261381E-2"/>
                  <c:y val="0"/>
                </c:manualLayout>
              </c:layout>
              <c:spPr/>
              <c:txPr>
                <a:bodyPr/>
                <a:lstStyle/>
                <a:p>
                  <a:pPr>
                    <a:defRPr b="1"/>
                  </a:pPr>
                  <a:endParaRPr lang="ru-RU"/>
                </a:p>
              </c:txPr>
              <c:dLblPos val="outEnd"/>
              <c:showVal val="1"/>
              <c:extLst>
                <c:ext xmlns:c15="http://schemas.microsoft.com/office/drawing/2012/chart" uri="{CE6537A1-D6FC-4f65-9D91-7224C49458BB}">
                  <c15:layout/>
                </c:ext>
              </c:extLst>
            </c:dLbl>
            <c:dLbl>
              <c:idx val="3"/>
              <c:layout>
                <c:manualLayout>
                  <c:x val="1.8677043946018195E-2"/>
                  <c:y val="0"/>
                </c:manualLayout>
              </c:layout>
              <c:spPr/>
              <c:txPr>
                <a:bodyPr/>
                <a:lstStyle/>
                <a:p>
                  <a:pPr>
                    <a:defRPr b="1"/>
                  </a:pPr>
                  <a:endParaRPr lang="ru-RU"/>
                </a:p>
              </c:txPr>
              <c:dLblPos val="outEnd"/>
              <c:showVal val="1"/>
              <c:extLst>
                <c:ext xmlns:c15="http://schemas.microsoft.com/office/drawing/2012/chart" uri="{CE6537A1-D6FC-4f65-9D91-7224C49458BB}">
                  <c15:layout/>
                </c:ext>
              </c:extLst>
            </c:dLbl>
            <c:dLbl>
              <c:idx val="4"/>
              <c:layout>
                <c:manualLayout>
                  <c:x val="1.6342229623593225E-2"/>
                  <c:y val="-4.2105263157894814E-3"/>
                </c:manualLayout>
              </c:layout>
              <c:spPr/>
              <c:txPr>
                <a:bodyPr/>
                <a:lstStyle/>
                <a:p>
                  <a:pPr>
                    <a:defRPr b="1"/>
                  </a:pPr>
                  <a:endParaRPr lang="ru-RU"/>
                </a:p>
              </c:txPr>
              <c:dLblPos val="outEnd"/>
              <c:showVal val="1"/>
              <c:extLst>
                <c:ext xmlns:c15="http://schemas.microsoft.com/office/drawing/2012/chart" uri="{CE6537A1-D6FC-4f65-9D91-7224C49458BB}">
                  <c15:layout/>
                </c:ext>
              </c:extLst>
            </c:dLbl>
            <c:dLbl>
              <c:idx val="5"/>
              <c:layout>
                <c:manualLayout>
                  <c:x val="1.1673152466261381E-2"/>
                  <c:y val="1.2631578947368508E-2"/>
                </c:manualLayout>
              </c:layout>
              <c:spPr/>
              <c:txPr>
                <a:bodyPr/>
                <a:lstStyle/>
                <a:p>
                  <a:pPr>
                    <a:defRPr b="1"/>
                  </a:pPr>
                  <a:endParaRPr lang="ru-RU"/>
                </a:p>
              </c:txPr>
              <c:dLblPos val="outEnd"/>
              <c:showVal val="1"/>
              <c:extLst>
                <c:ext xmlns:c15="http://schemas.microsoft.com/office/drawing/2012/chart" uri="{CE6537A1-D6FC-4f65-9D91-7224C49458BB}">
                  <c15:layout/>
                </c:ext>
              </c:extLst>
            </c:dLbl>
            <c:dLbl>
              <c:idx val="6"/>
              <c:layout>
                <c:manualLayout>
                  <c:x val="1.8677043946018195E-2"/>
                  <c:y val="0"/>
                </c:manualLayout>
              </c:layout>
              <c:spPr/>
              <c:txPr>
                <a:bodyPr/>
                <a:lstStyle/>
                <a:p>
                  <a:pPr>
                    <a:defRPr b="1"/>
                  </a:pPr>
                  <a:endParaRPr lang="ru-RU"/>
                </a:p>
              </c:txPr>
              <c:dLblPos val="outEnd"/>
              <c:showVal val="1"/>
              <c:extLst>
                <c:ext xmlns:c15="http://schemas.microsoft.com/office/drawing/2012/chart" uri="{CE6537A1-D6FC-4f65-9D91-7224C49458BB}">
                  <c15:layout/>
                </c:ext>
              </c:extLst>
            </c:dLbl>
            <c:spPr>
              <a:noFill/>
              <a:ln w="25400">
                <a:noFill/>
              </a:ln>
            </c:spPr>
            <c:txPr>
              <a:bodyPr/>
              <a:lstStyle/>
              <a:p>
                <a:pPr>
                  <a:defRPr b="1"/>
                </a:pPr>
                <a:endParaRPr lang="ru-RU"/>
              </a:p>
            </c:txPr>
            <c:showVal val="1"/>
            <c:extLst>
              <c:ext xmlns:c15="http://schemas.microsoft.com/office/drawing/2012/chart" uri="{CE6537A1-D6FC-4f65-9D91-7224C49458BB}">
                <c15:showLeaderLines val="0"/>
              </c:ext>
            </c:extLst>
          </c:dLbls>
          <c:cat>
            <c:strRef>
              <c:f>Аркуш1!$A$2:$A$8</c:f>
              <c:strCache>
                <c:ptCount val="7"/>
                <c:pt idx="0">
                  <c:v>Особистість дитини</c:v>
                </c:pt>
                <c:pt idx="1">
                  <c:v>Соціальний світ</c:v>
                </c:pt>
                <c:pt idx="2">
                  <c:v>Екопростір розвитку дитини</c:v>
                </c:pt>
                <c:pt idx="3">
                  <c:v>Дитина в світі мистецтва</c:v>
                </c:pt>
                <c:pt idx="4">
                  <c:v>Гра дитини</c:v>
                </c:pt>
                <c:pt idx="5">
                  <c:v>Дитина в СПП</c:v>
                </c:pt>
                <c:pt idx="6">
                  <c:v>Комунікативний розвиток особистості</c:v>
                </c:pt>
              </c:strCache>
            </c:strRef>
          </c:cat>
          <c:val>
            <c:numRef>
              <c:f>Аркуш1!$D$2:$D$8</c:f>
              <c:numCache>
                <c:formatCode>0%</c:formatCode>
                <c:ptCount val="7"/>
                <c:pt idx="0">
                  <c:v>0.23</c:v>
                </c:pt>
                <c:pt idx="1">
                  <c:v>0.2100000000000001</c:v>
                </c:pt>
                <c:pt idx="2">
                  <c:v>0.27</c:v>
                </c:pt>
                <c:pt idx="3">
                  <c:v>0.22</c:v>
                </c:pt>
                <c:pt idx="4">
                  <c:v>0.23</c:v>
                </c:pt>
                <c:pt idx="5">
                  <c:v>0.25</c:v>
                </c:pt>
                <c:pt idx="6">
                  <c:v>0.2100000000000001</c:v>
                </c:pt>
              </c:numCache>
            </c:numRef>
          </c:val>
        </c:ser>
        <c:axId val="123680640"/>
        <c:axId val="123689216"/>
      </c:barChart>
      <c:catAx>
        <c:axId val="123680640"/>
        <c:scaling>
          <c:orientation val="minMax"/>
        </c:scaling>
        <c:axPos val="b"/>
        <c:numFmt formatCode="General" sourceLinked="1"/>
        <c:majorTickMark val="none"/>
        <c:tickLblPos val="nextTo"/>
        <c:crossAx val="123689216"/>
        <c:crosses val="autoZero"/>
        <c:auto val="1"/>
        <c:lblAlgn val="ctr"/>
        <c:lblOffset val="100"/>
      </c:catAx>
      <c:valAx>
        <c:axId val="123689216"/>
        <c:scaling>
          <c:orientation val="minMax"/>
        </c:scaling>
        <c:axPos val="l"/>
        <c:majorGridlines/>
        <c:numFmt formatCode="0%" sourceLinked="1"/>
        <c:majorTickMark val="none"/>
        <c:tickLblPos val="nextTo"/>
        <c:crossAx val="123680640"/>
        <c:crosses val="autoZero"/>
        <c:crossBetween val="between"/>
      </c:valAx>
      <c:dTable>
        <c:showHorzBorder val="1"/>
        <c:showVertBorder val="1"/>
        <c:showOutline val="1"/>
        <c:showKeys val="1"/>
      </c:dTable>
    </c:plotArea>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4128728414442829"/>
          <c:y val="7.8767123287671423E-2"/>
          <c:w val="0.95290423861852935"/>
          <c:h val="0.61301369863013921"/>
        </c:manualLayout>
      </c:layout>
      <c:barChart>
        <c:barDir val="col"/>
        <c:grouping val="clustered"/>
        <c:ser>
          <c:idx val="0"/>
          <c:order val="0"/>
          <c:tx>
            <c:strRef>
              <c:f>Аркуш1!$B$1</c:f>
              <c:strCache>
                <c:ptCount val="1"/>
                <c:pt idx="0">
                  <c:v>I півріччя</c:v>
                </c:pt>
              </c:strCache>
            </c:strRef>
          </c:tx>
          <c:spPr>
            <a:solidFill>
              <a:srgbClr val="CC00FF"/>
            </a:solidFill>
          </c:spPr>
          <c:dLbls>
            <c:spPr>
              <a:noFill/>
              <a:ln w="25400">
                <a:noFill/>
              </a:ln>
            </c:spPr>
            <c:txPr>
              <a:bodyPr/>
              <a:lstStyle/>
              <a:p>
                <a:pPr>
                  <a:defRPr b="1"/>
                </a:pPr>
                <a:endParaRPr lang="ru-RU"/>
              </a:p>
            </c:txPr>
            <c:showVal val="1"/>
            <c:extLst>
              <c:ext xmlns:c15="http://schemas.microsoft.com/office/drawing/2012/chart" uri="{CE6537A1-D6FC-4f65-9D91-7224C49458BB}">
                <c15:layout/>
                <c15:showLeaderLines val="0"/>
              </c:ext>
            </c:extLst>
          </c:dLbls>
          <c:cat>
            <c:strRef>
              <c:f>Аркуш1!$A$2:$A$8</c:f>
              <c:strCache>
                <c:ptCount val="7"/>
                <c:pt idx="0">
                  <c:v>Особистість дитини</c:v>
                </c:pt>
                <c:pt idx="1">
                  <c:v>Соціальний світ</c:v>
                </c:pt>
                <c:pt idx="2">
                  <c:v>Екопростір розвитку дитини</c:v>
                </c:pt>
                <c:pt idx="3">
                  <c:v>Дитина в світі мистецтва</c:v>
                </c:pt>
                <c:pt idx="4">
                  <c:v>Гра дитини</c:v>
                </c:pt>
                <c:pt idx="5">
                  <c:v>Дитина в СПП</c:v>
                </c:pt>
                <c:pt idx="6">
                  <c:v>Комунікативний розвиток особистості</c:v>
                </c:pt>
              </c:strCache>
            </c:strRef>
          </c:cat>
          <c:val>
            <c:numRef>
              <c:f>Аркуш1!$B$2:$B$8</c:f>
              <c:numCache>
                <c:formatCode>0%</c:formatCode>
                <c:ptCount val="7"/>
                <c:pt idx="0">
                  <c:v>0.59</c:v>
                </c:pt>
                <c:pt idx="1">
                  <c:v>0.56999999999999995</c:v>
                </c:pt>
                <c:pt idx="2">
                  <c:v>0.61000000000000043</c:v>
                </c:pt>
                <c:pt idx="3">
                  <c:v>0.59</c:v>
                </c:pt>
                <c:pt idx="4">
                  <c:v>0.62000000000000044</c:v>
                </c:pt>
                <c:pt idx="5">
                  <c:v>0.46</c:v>
                </c:pt>
                <c:pt idx="6">
                  <c:v>0.54</c:v>
                </c:pt>
              </c:numCache>
            </c:numRef>
          </c:val>
        </c:ser>
        <c:ser>
          <c:idx val="1"/>
          <c:order val="1"/>
          <c:tx>
            <c:strRef>
              <c:f>Аркуш1!$C$1</c:f>
              <c:strCache>
                <c:ptCount val="1"/>
                <c:pt idx="0">
                  <c:v>II півріччя</c:v>
                </c:pt>
              </c:strCache>
            </c:strRef>
          </c:tx>
          <c:spPr>
            <a:solidFill>
              <a:srgbClr val="FFFF00"/>
            </a:solidFill>
          </c:spPr>
          <c:dLbls>
            <c:spPr>
              <a:noFill/>
              <a:ln w="25400">
                <a:noFill/>
              </a:ln>
            </c:spPr>
            <c:txPr>
              <a:bodyPr/>
              <a:lstStyle/>
              <a:p>
                <a:pPr>
                  <a:defRPr b="1"/>
                </a:pPr>
                <a:endParaRPr lang="ru-RU"/>
              </a:p>
            </c:txPr>
            <c:showVal val="1"/>
            <c:extLst>
              <c:ext xmlns:c15="http://schemas.microsoft.com/office/drawing/2012/chart" uri="{CE6537A1-D6FC-4f65-9D91-7224C49458BB}">
                <c15:layout/>
                <c15:showLeaderLines val="0"/>
              </c:ext>
            </c:extLst>
          </c:dLbls>
          <c:cat>
            <c:strRef>
              <c:f>Аркуш1!$A$2:$A$8</c:f>
              <c:strCache>
                <c:ptCount val="7"/>
                <c:pt idx="0">
                  <c:v>Особистість дитини</c:v>
                </c:pt>
                <c:pt idx="1">
                  <c:v>Соціальний світ</c:v>
                </c:pt>
                <c:pt idx="2">
                  <c:v>Екопростір розвитку дитини</c:v>
                </c:pt>
                <c:pt idx="3">
                  <c:v>Дитина в світі мистецтва</c:v>
                </c:pt>
                <c:pt idx="4">
                  <c:v>Гра дитини</c:v>
                </c:pt>
                <c:pt idx="5">
                  <c:v>Дитина в СПП</c:v>
                </c:pt>
                <c:pt idx="6">
                  <c:v>Комунікативний розвиток особистості</c:v>
                </c:pt>
              </c:strCache>
            </c:strRef>
          </c:cat>
          <c:val>
            <c:numRef>
              <c:f>Аркуш1!$C$2:$C$8</c:f>
              <c:numCache>
                <c:formatCode>0%</c:formatCode>
                <c:ptCount val="7"/>
                <c:pt idx="0">
                  <c:v>0.81</c:v>
                </c:pt>
                <c:pt idx="1">
                  <c:v>0.86000000000000043</c:v>
                </c:pt>
                <c:pt idx="2">
                  <c:v>0.89</c:v>
                </c:pt>
                <c:pt idx="3">
                  <c:v>0.88</c:v>
                </c:pt>
                <c:pt idx="4">
                  <c:v>0.92</c:v>
                </c:pt>
                <c:pt idx="5">
                  <c:v>0.78</c:v>
                </c:pt>
                <c:pt idx="6">
                  <c:v>0.85000000000000042</c:v>
                </c:pt>
              </c:numCache>
            </c:numRef>
          </c:val>
        </c:ser>
        <c:ser>
          <c:idx val="2"/>
          <c:order val="2"/>
          <c:tx>
            <c:strRef>
              <c:f>Аркуш1!$D$1</c:f>
              <c:strCache>
                <c:ptCount val="1"/>
                <c:pt idx="0">
                  <c:v>Динаміка</c:v>
                </c:pt>
              </c:strCache>
            </c:strRef>
          </c:tx>
          <c:spPr>
            <a:solidFill>
              <a:srgbClr val="00FF00"/>
            </a:solidFill>
          </c:spPr>
          <c:dLbls>
            <c:dLbl>
              <c:idx val="0"/>
              <c:layout>
                <c:manualLayout>
                  <c:x val="4.7651771360797636E-3"/>
                  <c:y val="2.1251593346577932E-2"/>
                </c:manualLayout>
              </c:layout>
              <c:spPr/>
              <c:txPr>
                <a:bodyPr/>
                <a:lstStyle/>
                <a:p>
                  <a:pPr>
                    <a:defRPr b="1"/>
                  </a:pPr>
                  <a:endParaRPr lang="ru-RU"/>
                </a:p>
              </c:txPr>
              <c:dLblPos val="outEnd"/>
              <c:showVal val="1"/>
              <c:extLst>
                <c:ext xmlns:c15="http://schemas.microsoft.com/office/drawing/2012/chart" uri="{CE6537A1-D6FC-4f65-9D91-7224C49458BB}">
                  <c15:layout/>
                </c:ext>
              </c:extLst>
            </c:dLbl>
            <c:dLbl>
              <c:idx val="1"/>
              <c:layout>
                <c:manualLayout>
                  <c:x val="9.5303542721595271E-3"/>
                  <c:y val="1.5938276671481739E-2"/>
                </c:manualLayout>
              </c:layout>
              <c:spPr/>
              <c:txPr>
                <a:bodyPr/>
                <a:lstStyle/>
                <a:p>
                  <a:pPr>
                    <a:defRPr b="1"/>
                  </a:pPr>
                  <a:endParaRPr lang="ru-RU"/>
                </a:p>
              </c:txPr>
              <c:dLblPos val="outEnd"/>
              <c:showVal val="1"/>
              <c:extLst>
                <c:ext xmlns:c15="http://schemas.microsoft.com/office/drawing/2012/chart" uri="{CE6537A1-D6FC-4f65-9D91-7224C49458BB}">
                  <c15:layout/>
                </c:ext>
              </c:extLst>
            </c:dLbl>
            <c:dLbl>
              <c:idx val="2"/>
              <c:layout>
                <c:manualLayout>
                  <c:x val="9.5303542721595271E-3"/>
                  <c:y val="1.0625796673288964E-2"/>
                </c:manualLayout>
              </c:layout>
              <c:spPr/>
              <c:txPr>
                <a:bodyPr/>
                <a:lstStyle/>
                <a:p>
                  <a:pPr>
                    <a:defRPr b="1"/>
                  </a:pPr>
                  <a:endParaRPr lang="ru-RU"/>
                </a:p>
              </c:txPr>
              <c:dLblPos val="outEnd"/>
              <c:showVal val="1"/>
              <c:extLst>
                <c:ext xmlns:c15="http://schemas.microsoft.com/office/drawing/2012/chart" uri="{CE6537A1-D6FC-4f65-9D91-7224C49458BB}">
                  <c15:layout/>
                </c:ext>
              </c:extLst>
            </c:dLbl>
            <c:dLbl>
              <c:idx val="3"/>
              <c:layout>
                <c:manualLayout>
                  <c:x val="7.1477657041196831E-3"/>
                  <c:y val="1.5938695009933449E-2"/>
                </c:manualLayout>
              </c:layout>
              <c:spPr/>
              <c:txPr>
                <a:bodyPr/>
                <a:lstStyle/>
                <a:p>
                  <a:pPr>
                    <a:defRPr b="1"/>
                  </a:pPr>
                  <a:endParaRPr lang="ru-RU"/>
                </a:p>
              </c:txPr>
              <c:dLblPos val="outEnd"/>
              <c:showVal val="1"/>
              <c:extLst>
                <c:ext xmlns:c15="http://schemas.microsoft.com/office/drawing/2012/chart" uri="{CE6537A1-D6FC-4f65-9D91-7224C49458BB}">
                  <c15:layout/>
                </c:ext>
              </c:extLst>
            </c:dLbl>
            <c:dLbl>
              <c:idx val="4"/>
              <c:layout>
                <c:manualLayout>
                  <c:x val="7.1477657041197533E-3"/>
                  <c:y val="1.5938695009933449E-2"/>
                </c:manualLayout>
              </c:layout>
              <c:spPr/>
              <c:txPr>
                <a:bodyPr/>
                <a:lstStyle/>
                <a:p>
                  <a:pPr>
                    <a:defRPr b="1"/>
                  </a:pPr>
                  <a:endParaRPr lang="ru-RU"/>
                </a:p>
              </c:txPr>
              <c:dLblPos val="outEnd"/>
              <c:showVal val="1"/>
              <c:extLst>
                <c:ext xmlns:c15="http://schemas.microsoft.com/office/drawing/2012/chart" uri="{CE6537A1-D6FC-4f65-9D91-7224C49458BB}">
                  <c15:layout/>
                </c:ext>
              </c:extLst>
            </c:dLbl>
            <c:dLbl>
              <c:idx val="5"/>
              <c:layout>
                <c:manualLayout>
                  <c:x val="1.1912942840199394E-2"/>
                  <c:y val="1.0625796673288964E-2"/>
                </c:manualLayout>
              </c:layout>
              <c:spPr/>
              <c:txPr>
                <a:bodyPr/>
                <a:lstStyle/>
                <a:p>
                  <a:pPr>
                    <a:defRPr b="1"/>
                  </a:pPr>
                  <a:endParaRPr lang="ru-RU"/>
                </a:p>
              </c:txPr>
              <c:dLblPos val="outEnd"/>
              <c:showVal val="1"/>
              <c:extLst>
                <c:ext xmlns:c15="http://schemas.microsoft.com/office/drawing/2012/chart" uri="{CE6537A1-D6FC-4f65-9D91-7224C49458BB}">
                  <c15:layout/>
                </c:ext>
              </c:extLst>
            </c:dLbl>
            <c:dLbl>
              <c:idx val="6"/>
              <c:layout>
                <c:manualLayout>
                  <c:x val="4.7651771360797636E-3"/>
                  <c:y val="2.6564491683222408E-2"/>
                </c:manualLayout>
              </c:layout>
              <c:spPr/>
              <c:txPr>
                <a:bodyPr/>
                <a:lstStyle/>
                <a:p>
                  <a:pPr>
                    <a:defRPr b="1"/>
                  </a:pPr>
                  <a:endParaRPr lang="ru-RU"/>
                </a:p>
              </c:txPr>
              <c:dLblPos val="outEnd"/>
              <c:showVal val="1"/>
              <c:extLst>
                <c:ext xmlns:c15="http://schemas.microsoft.com/office/drawing/2012/chart" uri="{CE6537A1-D6FC-4f65-9D91-7224C49458BB}">
                  <c15:layout/>
                </c:ext>
              </c:extLst>
            </c:dLbl>
            <c:spPr>
              <a:noFill/>
              <a:ln w="25400">
                <a:noFill/>
              </a:ln>
            </c:spPr>
            <c:txPr>
              <a:bodyPr/>
              <a:lstStyle/>
              <a:p>
                <a:pPr>
                  <a:defRPr b="1"/>
                </a:pPr>
                <a:endParaRPr lang="ru-RU"/>
              </a:p>
            </c:txPr>
            <c:showVal val="1"/>
            <c:extLst>
              <c:ext xmlns:c15="http://schemas.microsoft.com/office/drawing/2012/chart" uri="{CE6537A1-D6FC-4f65-9D91-7224C49458BB}">
                <c15:showLeaderLines val="0"/>
              </c:ext>
            </c:extLst>
          </c:dLbls>
          <c:cat>
            <c:strRef>
              <c:f>Аркуш1!$A$2:$A$8</c:f>
              <c:strCache>
                <c:ptCount val="7"/>
                <c:pt idx="0">
                  <c:v>Особистість дитини</c:v>
                </c:pt>
                <c:pt idx="1">
                  <c:v>Соціальний світ</c:v>
                </c:pt>
                <c:pt idx="2">
                  <c:v>Екопростір розвитку дитини</c:v>
                </c:pt>
                <c:pt idx="3">
                  <c:v>Дитина в світі мистецтва</c:v>
                </c:pt>
                <c:pt idx="4">
                  <c:v>Гра дитини</c:v>
                </c:pt>
                <c:pt idx="5">
                  <c:v>Дитина в СПП</c:v>
                </c:pt>
                <c:pt idx="6">
                  <c:v>Комунікативний розвиток особистості</c:v>
                </c:pt>
              </c:strCache>
            </c:strRef>
          </c:cat>
          <c:val>
            <c:numRef>
              <c:f>Аркуш1!$D$2:$D$8</c:f>
              <c:numCache>
                <c:formatCode>0%</c:formatCode>
                <c:ptCount val="7"/>
                <c:pt idx="0">
                  <c:v>0.22</c:v>
                </c:pt>
                <c:pt idx="1">
                  <c:v>0.2900000000000002</c:v>
                </c:pt>
                <c:pt idx="2">
                  <c:v>0.28000000000000008</c:v>
                </c:pt>
                <c:pt idx="3">
                  <c:v>0.2900000000000002</c:v>
                </c:pt>
                <c:pt idx="4">
                  <c:v>0.30000000000000021</c:v>
                </c:pt>
                <c:pt idx="5">
                  <c:v>0.32000000000000023</c:v>
                </c:pt>
                <c:pt idx="6">
                  <c:v>0.31000000000000022</c:v>
                </c:pt>
              </c:numCache>
            </c:numRef>
          </c:val>
        </c:ser>
        <c:axId val="127263872"/>
        <c:axId val="129676800"/>
      </c:barChart>
      <c:catAx>
        <c:axId val="127263872"/>
        <c:scaling>
          <c:orientation val="minMax"/>
        </c:scaling>
        <c:axPos val="b"/>
        <c:numFmt formatCode="General" sourceLinked="1"/>
        <c:majorTickMark val="none"/>
        <c:tickLblPos val="nextTo"/>
        <c:crossAx val="129676800"/>
        <c:crosses val="autoZero"/>
        <c:auto val="1"/>
        <c:lblAlgn val="ctr"/>
        <c:lblOffset val="100"/>
      </c:catAx>
      <c:valAx>
        <c:axId val="129676800"/>
        <c:scaling>
          <c:orientation val="minMax"/>
        </c:scaling>
        <c:axPos val="l"/>
        <c:majorGridlines/>
        <c:numFmt formatCode="0%" sourceLinked="1"/>
        <c:majorTickMark val="none"/>
        <c:tickLblPos val="nextTo"/>
        <c:crossAx val="127263872"/>
        <c:crosses val="autoZero"/>
        <c:crossBetween val="between"/>
      </c:valAx>
      <c:dTable>
        <c:showHorzBorder val="1"/>
        <c:showVertBorder val="1"/>
        <c:showOutline val="1"/>
        <c:showKeys val="1"/>
      </c:dTable>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71</TotalTime>
  <Pages>1</Pages>
  <Words>2842</Words>
  <Characters>16201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Сад-68</dc:creator>
  <cp:keywords/>
  <dc:description/>
  <cp:lastModifiedBy>Сад-68</cp:lastModifiedBy>
  <cp:revision>3</cp:revision>
  <dcterms:created xsi:type="dcterms:W3CDTF">2021-06-08T11:00:00Z</dcterms:created>
  <dcterms:modified xsi:type="dcterms:W3CDTF">2021-06-08T12:51:00Z</dcterms:modified>
</cp:coreProperties>
</file>