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D7" w:rsidRPr="005816F8" w:rsidRDefault="006F6CD7" w:rsidP="006F6C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F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моніторинг</w:t>
      </w:r>
      <w:r w:rsidR="00FF5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оцінки компетентності дітей </w:t>
      </w:r>
      <w:r w:rsidRPr="005816F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F5BB7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581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№68</w:t>
      </w:r>
    </w:p>
    <w:p w:rsidR="006F6CD7" w:rsidRPr="005816F8" w:rsidRDefault="006F6CD7" w:rsidP="006F6C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93692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bookmarkStart w:id="0" w:name="_GoBack"/>
      <w:bookmarkEnd w:id="0"/>
      <w:r w:rsidRPr="006F6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48DA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581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F6CD7" w:rsidRPr="00F143DE" w:rsidRDefault="006F6CD7" w:rsidP="006F6C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3DE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«Особистість дитини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W w:w="570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135"/>
        <w:gridCol w:w="991"/>
        <w:gridCol w:w="993"/>
        <w:gridCol w:w="969"/>
        <w:gridCol w:w="751"/>
        <w:gridCol w:w="1116"/>
        <w:gridCol w:w="720"/>
        <w:gridCol w:w="696"/>
        <w:gridCol w:w="961"/>
        <w:gridCol w:w="882"/>
      </w:tblGrid>
      <w:tr w:rsidR="006F6CD7" w:rsidRPr="006716C1" w:rsidTr="00061ADD">
        <w:trPr>
          <w:trHeight w:val="315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Вікова група</w:t>
            </w:r>
          </w:p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Середній бал по кожній віковій групі</w:t>
            </w:r>
          </w:p>
        </w:tc>
      </w:tr>
      <w:tr w:rsidR="006F6CD7" w:rsidRPr="006716C1" w:rsidTr="00061ADD">
        <w:trPr>
          <w:trHeight w:val="154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Здоров'я та фізичний розвиток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Самоставлення</w:t>
            </w:r>
            <w:proofErr w:type="spellEnd"/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F6CD7" w:rsidRPr="006716C1" w:rsidTr="00061ADD">
        <w:trPr>
          <w:trHeight w:val="1019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Здоров'я та фізичний розвиток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Безпека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життє-діяльності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Здоров'я та хвороба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Гігієна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життє-діяльності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Рухова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актив-ність</w:t>
            </w:r>
            <w:proofErr w:type="spellEnd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само-регуляція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Здоров'я-збережу-вальна компетенція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Само-ставлення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Само-свідомість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Особис-тісно-оцінна</w:t>
            </w:r>
            <w:proofErr w:type="spellEnd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компе-тенція</w:t>
            </w:r>
            <w:proofErr w:type="spellEnd"/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6F6CD7" w:rsidRPr="006716C1" w:rsidTr="00061ADD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4-й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р.ж</w:t>
            </w:r>
            <w:proofErr w:type="spellEnd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9,1</w:t>
            </w:r>
          </w:p>
        </w:tc>
      </w:tr>
      <w:tr w:rsidR="006F6CD7" w:rsidRPr="006716C1" w:rsidTr="00061ADD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5-й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р.ж</w:t>
            </w:r>
            <w:proofErr w:type="spellEnd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8,4</w:t>
            </w:r>
          </w:p>
        </w:tc>
      </w:tr>
      <w:tr w:rsidR="006F6CD7" w:rsidRPr="006716C1" w:rsidTr="00061ADD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6-й </w:t>
            </w:r>
            <w:proofErr w:type="spellStart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р.ж</w:t>
            </w:r>
            <w:proofErr w:type="spellEnd"/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8,9</w:t>
            </w:r>
          </w:p>
        </w:tc>
      </w:tr>
      <w:tr w:rsidR="006F6CD7" w:rsidRPr="006716C1" w:rsidTr="00061ADD">
        <w:trPr>
          <w:trHeight w:val="315"/>
        </w:trPr>
        <w:tc>
          <w:tcPr>
            <w:tcW w:w="7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Середній бал по ДНЗ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D7" w:rsidRPr="006716C1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716C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8,8</w:t>
            </w:r>
          </w:p>
        </w:tc>
      </w:tr>
    </w:tbl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  <w:r>
        <w:rPr>
          <w:b/>
          <w:bCs/>
          <w:noProof/>
          <w:color w:val="000000"/>
          <w:szCs w:val="28"/>
          <w:u w:val="single"/>
        </w:rPr>
        <w:drawing>
          <wp:inline distT="0" distB="0" distL="0" distR="0">
            <wp:extent cx="6000750" cy="3234690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Pr="00F143DE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3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Освітня лінія «Дитина в соціумі»</w:t>
      </w:r>
    </w:p>
    <w:tbl>
      <w:tblPr>
        <w:tblW w:w="553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10"/>
        <w:gridCol w:w="850"/>
        <w:gridCol w:w="1134"/>
        <w:gridCol w:w="850"/>
        <w:gridCol w:w="992"/>
        <w:gridCol w:w="850"/>
        <w:gridCol w:w="850"/>
        <w:gridCol w:w="1433"/>
        <w:gridCol w:w="1227"/>
      </w:tblGrid>
      <w:tr w:rsidR="006F6CD7" w:rsidRPr="00F80730" w:rsidTr="00061ADD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Вікова група</w:t>
            </w:r>
          </w:p>
        </w:tc>
        <w:tc>
          <w:tcPr>
            <w:tcW w:w="36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кожній віковій групі</w:t>
            </w:r>
          </w:p>
        </w:tc>
      </w:tr>
      <w:tr w:rsidR="006F6CD7" w:rsidRPr="00F80730" w:rsidTr="00061ADD">
        <w:trPr>
          <w:trHeight w:val="186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Сім'я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Родина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Люди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F80730" w:rsidTr="00061ADD">
        <w:trPr>
          <w:trHeight w:val="78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Роди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Родинно-побутова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компетен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 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ція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Люди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Дорослі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Діти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Група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Соціально-комунікативна компетенція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F80730" w:rsidTr="00061ADD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4-й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ind w:left="-111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</w:tr>
      <w:tr w:rsidR="006F6CD7" w:rsidRPr="00F80730" w:rsidTr="00061ADD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5-й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ind w:left="-111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8,66 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</w:tr>
      <w:tr w:rsidR="006F6CD7" w:rsidRPr="00F80730" w:rsidTr="00061ADD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6-й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ind w:left="-111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9,3 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9,5 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</w:t>
            </w:r>
          </w:p>
        </w:tc>
      </w:tr>
      <w:tr w:rsidR="006F6CD7" w:rsidRPr="00F80730" w:rsidTr="00061ADD">
        <w:trPr>
          <w:trHeight w:val="315"/>
        </w:trPr>
        <w:tc>
          <w:tcPr>
            <w:tcW w:w="8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Середній бал по ДНЗ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ind w:left="-111"/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</w:tr>
    </w:tbl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szCs w:val="28"/>
          <w:u w:val="single"/>
          <w:lang w:val="uk-UA"/>
        </w:rPr>
      </w:pPr>
      <w:r>
        <w:rPr>
          <w:b/>
          <w:noProof/>
          <w:szCs w:val="28"/>
          <w:u w:val="single"/>
        </w:rPr>
        <w:drawing>
          <wp:inline distT="0" distB="0" distL="0" distR="0">
            <wp:extent cx="6294120" cy="331470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bCs/>
          <w:color w:val="000000"/>
          <w:szCs w:val="28"/>
          <w:u w:val="single"/>
          <w:lang w:val="uk-UA"/>
        </w:rPr>
      </w:pPr>
    </w:p>
    <w:p w:rsidR="006F6CD7" w:rsidRPr="00F143DE" w:rsidRDefault="006F6CD7" w:rsidP="006F6CD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143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Освітня лінія «Дитина у природному довкіллі»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75"/>
        <w:gridCol w:w="910"/>
        <w:gridCol w:w="1135"/>
        <w:gridCol w:w="1068"/>
        <w:gridCol w:w="850"/>
        <w:gridCol w:w="850"/>
        <w:gridCol w:w="1343"/>
        <w:gridCol w:w="823"/>
        <w:gridCol w:w="1164"/>
        <w:gridCol w:w="1129"/>
      </w:tblGrid>
      <w:tr w:rsidR="006F6CD7" w:rsidRPr="00F80730" w:rsidTr="00061ADD">
        <w:trPr>
          <w:trHeight w:val="31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Вікова група</w:t>
            </w:r>
          </w:p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7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кожній віковій групі</w:t>
            </w:r>
          </w:p>
        </w:tc>
      </w:tr>
      <w:tr w:rsidR="006F6CD7" w:rsidRPr="00F80730" w:rsidTr="00061ADD">
        <w:trPr>
          <w:trHeight w:val="579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Природа планети "Земля"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Життєдіяльність людини у природному довкіллі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F80730" w:rsidTr="00061ADD">
        <w:trPr>
          <w:trHeight w:val="1127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Природа планети "Земля"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Явища природи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Рослини Гриби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Тварини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Життєдіяльність людини у природному довкіллі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Всесвіт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Екологічна компетенція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F80730" w:rsidTr="00061AD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4-й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</w:tr>
      <w:tr w:rsidR="006F6CD7" w:rsidRPr="00F80730" w:rsidTr="00061AD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5-й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</w:t>
            </w:r>
          </w:p>
        </w:tc>
      </w:tr>
      <w:tr w:rsidR="006F6CD7" w:rsidRPr="00F80730" w:rsidTr="00061AD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6-й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9,7 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</w:tr>
      <w:tr w:rsidR="006F6CD7" w:rsidRPr="00F80730" w:rsidTr="00061ADD">
        <w:trPr>
          <w:trHeight w:val="315"/>
        </w:trPr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ДНЗ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</w:tr>
    </w:tbl>
    <w:p w:rsidR="006F6CD7" w:rsidRDefault="006F6CD7" w:rsidP="006F6CD7">
      <w:pPr>
        <w:widowControl w:val="0"/>
        <w:tabs>
          <w:tab w:val="left" w:pos="177"/>
        </w:tabs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widowControl w:val="0"/>
        <w:tabs>
          <w:tab w:val="left" w:pos="177"/>
        </w:tabs>
        <w:adjustRightInd w:val="0"/>
        <w:rPr>
          <w:b/>
          <w:szCs w:val="28"/>
          <w:u w:val="single"/>
          <w:lang w:val="uk-UA"/>
        </w:rPr>
      </w:pPr>
      <w:r>
        <w:rPr>
          <w:b/>
          <w:noProof/>
          <w:szCs w:val="28"/>
          <w:u w:val="single"/>
        </w:rPr>
        <w:drawing>
          <wp:inline distT="0" distB="0" distL="0" distR="0">
            <wp:extent cx="6172200" cy="328041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6CD7" w:rsidRDefault="006F6CD7" w:rsidP="006F6CD7">
      <w:pPr>
        <w:widowControl w:val="0"/>
        <w:tabs>
          <w:tab w:val="left" w:pos="177"/>
        </w:tabs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widowControl w:val="0"/>
        <w:tabs>
          <w:tab w:val="left" w:pos="177"/>
        </w:tabs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widowControl w:val="0"/>
        <w:tabs>
          <w:tab w:val="left" w:pos="177"/>
        </w:tabs>
        <w:adjustRightInd w:val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Pr="00F143DE" w:rsidRDefault="006F6CD7" w:rsidP="006F6CD7">
      <w:pPr>
        <w:widowControl w:val="0"/>
        <w:tabs>
          <w:tab w:val="left" w:pos="177"/>
        </w:tabs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3DE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«Дитина у світі культури»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"/>
        <w:gridCol w:w="903"/>
        <w:gridCol w:w="702"/>
        <w:gridCol w:w="992"/>
        <w:gridCol w:w="861"/>
        <w:gridCol w:w="850"/>
        <w:gridCol w:w="990"/>
        <w:gridCol w:w="992"/>
        <w:gridCol w:w="850"/>
        <w:gridCol w:w="1009"/>
        <w:gridCol w:w="944"/>
      </w:tblGrid>
      <w:tr w:rsidR="006F6CD7" w:rsidRPr="00F80730" w:rsidTr="00061ADD">
        <w:trPr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Вікова група</w:t>
            </w:r>
          </w:p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7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кожній віковій групі</w:t>
            </w:r>
          </w:p>
        </w:tc>
      </w:tr>
      <w:tr w:rsidR="006F6CD7" w:rsidRPr="00F80730" w:rsidTr="00061ADD">
        <w:trPr>
          <w:trHeight w:val="31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Предметний світ</w:t>
            </w:r>
          </w:p>
        </w:tc>
        <w:tc>
          <w:tcPr>
            <w:tcW w:w="24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Світ мистецтва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F80730" w:rsidTr="00061ADD">
        <w:trPr>
          <w:trHeight w:val="1065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Жит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ло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Предметно-практична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діяль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ність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но-практична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ція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Сприй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няття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мистецтва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творча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діяль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ність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Музич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на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діяль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ність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Театральна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діяль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ність</w:t>
            </w:r>
            <w:proofErr w:type="spellEnd"/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  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ньо-продук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тивна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компетенція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F80730" w:rsidTr="00061ADD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4-й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8,1 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</w:tr>
      <w:tr w:rsidR="006F6CD7" w:rsidRPr="00F80730" w:rsidTr="00061ADD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5-й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</w:t>
            </w:r>
          </w:p>
        </w:tc>
      </w:tr>
      <w:tr w:rsidR="006F6CD7" w:rsidRPr="00F80730" w:rsidTr="00061ADD">
        <w:trPr>
          <w:trHeight w:val="31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6-й </w:t>
            </w:r>
            <w:proofErr w:type="spellStart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9,5 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</w:t>
            </w:r>
          </w:p>
        </w:tc>
      </w:tr>
      <w:tr w:rsidR="006F6CD7" w:rsidRPr="00F80730" w:rsidTr="00061ADD">
        <w:trPr>
          <w:trHeight w:val="315"/>
        </w:trPr>
        <w:tc>
          <w:tcPr>
            <w:tcW w:w="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ДНЗ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F80730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F80730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</w:tr>
    </w:tbl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b/>
          <w:szCs w:val="28"/>
          <w:u w:val="single"/>
          <w:lang w:val="uk-UA"/>
        </w:rPr>
      </w:pPr>
      <w:r>
        <w:rPr>
          <w:b/>
          <w:noProof/>
          <w:szCs w:val="28"/>
          <w:u w:val="single"/>
        </w:rPr>
        <w:drawing>
          <wp:inline distT="0" distB="0" distL="0" distR="0">
            <wp:extent cx="5863590" cy="3234690"/>
            <wp:effectExtent l="0" t="0" r="381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Pr="00F143DE" w:rsidRDefault="006F6CD7" w:rsidP="006F6C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3DE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«Гра дитини»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896"/>
        <w:gridCol w:w="1279"/>
        <w:gridCol w:w="1219"/>
        <w:gridCol w:w="1047"/>
        <w:gridCol w:w="1338"/>
        <w:gridCol w:w="1193"/>
        <w:gridCol w:w="1187"/>
        <w:gridCol w:w="926"/>
      </w:tblGrid>
      <w:tr w:rsidR="006F6CD7" w:rsidRPr="00BB274F" w:rsidTr="00061ADD">
        <w:trPr>
          <w:trHeight w:val="31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Вікова група</w:t>
            </w:r>
          </w:p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7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кожній віковій групі</w:t>
            </w:r>
          </w:p>
        </w:tc>
      </w:tr>
      <w:tr w:rsidR="006F6CD7" w:rsidRPr="00BB274F" w:rsidTr="00061ADD">
        <w:trPr>
          <w:trHeight w:val="579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Гра як провідна діяльність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Формування особистості в грі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BB274F" w:rsidTr="00061ADD">
        <w:trPr>
          <w:trHeight w:val="1269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Гра як провідна діяльність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Сюжетно-рольова гра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Конструктивно - будівельні ігри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Іграшка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Формування особистості в грі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Ігрова компетенція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BB274F" w:rsidTr="00061ADD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4-й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7,7 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7,4 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</w:t>
            </w:r>
          </w:p>
        </w:tc>
      </w:tr>
      <w:tr w:rsidR="006F6CD7" w:rsidRPr="00BB274F" w:rsidTr="00061ADD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5-й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7,5 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</w:t>
            </w:r>
          </w:p>
        </w:tc>
      </w:tr>
      <w:tr w:rsidR="006F6CD7" w:rsidRPr="00BB274F" w:rsidTr="00061ADD">
        <w:trPr>
          <w:trHeight w:val="3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6-й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9,8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9,4 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9,8 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9,8 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9,3 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9,2 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9,5</w:t>
            </w:r>
          </w:p>
        </w:tc>
      </w:tr>
      <w:tr w:rsidR="006F6CD7" w:rsidRPr="00BB274F" w:rsidTr="00061ADD">
        <w:trPr>
          <w:trHeight w:val="279"/>
        </w:trPr>
        <w:tc>
          <w:tcPr>
            <w:tcW w:w="7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ДНЗ </w:t>
            </w:r>
          </w:p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</w:t>
            </w:r>
          </w:p>
        </w:tc>
      </w:tr>
    </w:tbl>
    <w:p w:rsidR="006F6CD7" w:rsidRDefault="006F6CD7" w:rsidP="006F6CD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6F6CD7" w:rsidRPr="00BB274F" w:rsidRDefault="006F6CD7" w:rsidP="006F6CD7">
      <w:pPr>
        <w:jc w:val="both"/>
        <w:rPr>
          <w:b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5806440" cy="3200400"/>
            <wp:effectExtent l="0" t="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6CD7" w:rsidRDefault="006F6CD7" w:rsidP="006F6CD7">
      <w:pPr>
        <w:jc w:val="both"/>
        <w:rPr>
          <w:b/>
          <w:szCs w:val="28"/>
          <w:lang w:val="uk-UA"/>
        </w:rPr>
      </w:pPr>
    </w:p>
    <w:p w:rsidR="006F6CD7" w:rsidRDefault="006F6CD7" w:rsidP="006F6CD7">
      <w:pPr>
        <w:jc w:val="both"/>
        <w:rPr>
          <w:b/>
          <w:szCs w:val="28"/>
          <w:lang w:val="uk-UA"/>
        </w:rPr>
      </w:pPr>
    </w:p>
    <w:p w:rsidR="006F6CD7" w:rsidRDefault="006F6CD7" w:rsidP="006F6CD7">
      <w:pPr>
        <w:jc w:val="both"/>
        <w:rPr>
          <w:b/>
          <w:szCs w:val="28"/>
          <w:lang w:val="uk-UA"/>
        </w:rPr>
      </w:pPr>
    </w:p>
    <w:p w:rsidR="006F6CD7" w:rsidRPr="00BB274F" w:rsidRDefault="006F6CD7" w:rsidP="006F6CD7">
      <w:pPr>
        <w:jc w:val="both"/>
        <w:rPr>
          <w:b/>
          <w:szCs w:val="28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Pr="00F143DE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3DE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«Дитина в сенсорно-пізнавальному просторі»</w:t>
      </w:r>
    </w:p>
    <w:tbl>
      <w:tblPr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1272"/>
        <w:gridCol w:w="1140"/>
        <w:gridCol w:w="1415"/>
        <w:gridCol w:w="1702"/>
        <w:gridCol w:w="1483"/>
        <w:gridCol w:w="1420"/>
        <w:gridCol w:w="1489"/>
      </w:tblGrid>
      <w:tr w:rsidR="006F6CD7" w:rsidRPr="00A91134" w:rsidTr="00061ADD">
        <w:trPr>
          <w:trHeight w:val="31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Вікова група</w:t>
            </w:r>
          </w:p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кожній віковій групі</w:t>
            </w:r>
          </w:p>
        </w:tc>
      </w:tr>
      <w:tr w:rsidR="006F6CD7" w:rsidRPr="00A91134" w:rsidTr="00061ADD">
        <w:trPr>
          <w:trHeight w:val="399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Сенсорні еталони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Пізнавальна активність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Елементарні математичні уявлення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A91134" w:rsidTr="00061ADD">
        <w:trPr>
          <w:trHeight w:val="831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Пізнавальна активність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Сенсорно-пізнавальна компетенція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Елементарні математичні уявлення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Математична компетенція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A91134" w:rsidTr="00061ADD">
        <w:trPr>
          <w:trHeight w:val="31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4-й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7,6 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9,1 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</w:t>
            </w:r>
          </w:p>
        </w:tc>
      </w:tr>
      <w:tr w:rsidR="006F6CD7" w:rsidRPr="00A91134" w:rsidTr="00061ADD">
        <w:trPr>
          <w:trHeight w:val="31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5-й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</w:t>
            </w:r>
          </w:p>
        </w:tc>
      </w:tr>
      <w:tr w:rsidR="006F6CD7" w:rsidRPr="00A91134" w:rsidTr="00061ADD">
        <w:trPr>
          <w:trHeight w:val="31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6-й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8,9 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9,3 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9,1</w:t>
            </w:r>
          </w:p>
        </w:tc>
      </w:tr>
      <w:tr w:rsidR="006F6CD7" w:rsidRPr="00A91134" w:rsidTr="00061ADD">
        <w:trPr>
          <w:trHeight w:val="315"/>
        </w:trPr>
        <w:tc>
          <w:tcPr>
            <w:tcW w:w="1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ДНЗ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8,4</w:t>
            </w:r>
          </w:p>
        </w:tc>
      </w:tr>
    </w:tbl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Pr="00071529" w:rsidRDefault="006F6CD7" w:rsidP="006F6CD7">
      <w:pPr>
        <w:jc w:val="both"/>
        <w:rPr>
          <w:b/>
          <w:szCs w:val="28"/>
          <w:u w:val="single"/>
          <w:lang w:val="uk-UA"/>
        </w:rPr>
      </w:pPr>
      <w:r>
        <w:rPr>
          <w:b/>
          <w:noProof/>
          <w:szCs w:val="28"/>
          <w:u w:val="single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F6CD7" w:rsidRPr="00F143DE" w:rsidRDefault="006F6CD7" w:rsidP="006F6C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3DE">
        <w:rPr>
          <w:rFonts w:ascii="Times New Roman" w:hAnsi="Times New Roman" w:cs="Times New Roman"/>
          <w:b/>
          <w:sz w:val="28"/>
          <w:szCs w:val="28"/>
          <w:lang w:val="uk-UA"/>
        </w:rPr>
        <w:t>Освітня лінія «Мовлення дитини»</w:t>
      </w:r>
    </w:p>
    <w:tbl>
      <w:tblPr>
        <w:tblW w:w="5851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992"/>
        <w:gridCol w:w="851"/>
        <w:gridCol w:w="737"/>
        <w:gridCol w:w="824"/>
        <w:gridCol w:w="710"/>
        <w:gridCol w:w="710"/>
        <w:gridCol w:w="708"/>
        <w:gridCol w:w="708"/>
        <w:gridCol w:w="849"/>
        <w:gridCol w:w="905"/>
        <w:gridCol w:w="936"/>
        <w:gridCol w:w="851"/>
      </w:tblGrid>
      <w:tr w:rsidR="006F6CD7" w:rsidRPr="00A91134" w:rsidTr="00061ADD">
        <w:trPr>
          <w:trHeight w:val="315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№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Вікова група</w:t>
            </w:r>
          </w:p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98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val="uk-UA"/>
              </w:rPr>
              <w:t>Напрями оцінювання відповідно до змісту освіти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кожній віковій групі</w:t>
            </w:r>
          </w:p>
        </w:tc>
      </w:tr>
      <w:tr w:rsidR="006F6CD7" w:rsidRPr="00A91134" w:rsidTr="00061ADD">
        <w:trPr>
          <w:trHeight w:val="579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Звукова культура мовлення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Словникова робота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Граматична правильність мовлення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Зв'язне мовлення Діалогічне мовлення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Монологічне мовлення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Українська мова як державна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A91134" w:rsidTr="00061ADD">
        <w:trPr>
          <w:trHeight w:val="2196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Звукова куль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тура мовлення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Фоне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тична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компетенція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Словникова робота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Лексична компетенція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Граматична правильність мовлення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Граматична компетенція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Зв'язне мовлення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Діалогіч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на компетенція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Монологіч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</w:t>
            </w: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не мовлення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Мовленнєва компетенція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Комунікативна компетенція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</w:tc>
      </w:tr>
      <w:tr w:rsidR="006F6CD7" w:rsidRPr="00A91134" w:rsidTr="00061ADD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4-й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7,3 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7,5 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7,7 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7,7 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7,7 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7,6 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7,7 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7,8</w:t>
            </w:r>
          </w:p>
        </w:tc>
      </w:tr>
      <w:tr w:rsidR="006F6CD7" w:rsidRPr="00A91134" w:rsidTr="00061ADD">
        <w:trPr>
          <w:trHeight w:val="699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5-й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8,1 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7,6 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7,9</w:t>
            </w:r>
          </w:p>
        </w:tc>
      </w:tr>
      <w:tr w:rsidR="006F6CD7" w:rsidRPr="00A91134" w:rsidTr="00061ADD">
        <w:trPr>
          <w:trHeight w:val="854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6-й </w:t>
            </w:r>
            <w:proofErr w:type="spellStart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р.ж</w:t>
            </w:r>
            <w:proofErr w:type="spellEnd"/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8,5 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8,8 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8,6 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8,7</w:t>
            </w:r>
          </w:p>
        </w:tc>
      </w:tr>
      <w:tr w:rsidR="006F6CD7" w:rsidRPr="00A91134" w:rsidTr="00061ADD">
        <w:trPr>
          <w:trHeight w:val="510"/>
        </w:trPr>
        <w:tc>
          <w:tcPr>
            <w:tcW w:w="6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Середній бал по ДНЗ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8,1 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8,3 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 </w:t>
            </w:r>
          </w:p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CD7" w:rsidRPr="00A91134" w:rsidRDefault="006F6CD7" w:rsidP="00061ADD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  <w:r w:rsidRPr="00A91134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8,2 </w:t>
            </w:r>
          </w:p>
        </w:tc>
      </w:tr>
    </w:tbl>
    <w:p w:rsidR="006F6CD7" w:rsidRPr="00A91134" w:rsidRDefault="006F6CD7" w:rsidP="006F6CD7">
      <w:pPr>
        <w:ind w:firstLine="567"/>
        <w:jc w:val="both"/>
        <w:rPr>
          <w:rFonts w:ascii="Times New Roman" w:hAnsi="Times New Roman" w:cs="Times New Roman"/>
          <w:szCs w:val="28"/>
          <w:lang w:val="uk-UA"/>
        </w:rPr>
      </w:pPr>
    </w:p>
    <w:p w:rsidR="006F6CD7" w:rsidRDefault="006F6CD7" w:rsidP="006F6CD7">
      <w:pPr>
        <w:widowControl w:val="0"/>
        <w:tabs>
          <w:tab w:val="left" w:pos="177"/>
        </w:tabs>
        <w:adjustRightInd w:val="0"/>
        <w:ind w:left="34"/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6"/>
          <w:kern w:val="2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6CD7" w:rsidRPr="00D61153" w:rsidRDefault="006F6CD7" w:rsidP="006F6CD7">
      <w:pPr>
        <w:widowControl w:val="0"/>
        <w:tabs>
          <w:tab w:val="left" w:pos="177"/>
        </w:tabs>
        <w:adjustRightInd w:val="0"/>
        <w:ind w:left="34"/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</w:pPr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>Кількість дітей, що були оцінені:</w:t>
      </w:r>
    </w:p>
    <w:p w:rsidR="006F6CD7" w:rsidRPr="00D61153" w:rsidRDefault="006F6CD7" w:rsidP="006F6CD7">
      <w:pPr>
        <w:widowControl w:val="0"/>
        <w:tabs>
          <w:tab w:val="left" w:pos="177"/>
        </w:tabs>
        <w:adjustRightInd w:val="0"/>
        <w:ind w:left="34"/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</w:pPr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 xml:space="preserve">4-й </w:t>
      </w:r>
      <w:proofErr w:type="spellStart"/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>р.ж</w:t>
      </w:r>
      <w:proofErr w:type="spellEnd"/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 xml:space="preserve">  36;</w:t>
      </w:r>
    </w:p>
    <w:p w:rsidR="006F6CD7" w:rsidRPr="00D61153" w:rsidRDefault="006F6CD7" w:rsidP="006F6CD7">
      <w:pPr>
        <w:widowControl w:val="0"/>
        <w:tabs>
          <w:tab w:val="left" w:pos="177"/>
        </w:tabs>
        <w:adjustRightInd w:val="0"/>
        <w:ind w:left="34"/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</w:pPr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 xml:space="preserve">5-й </w:t>
      </w:r>
      <w:proofErr w:type="spellStart"/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>р.ж</w:t>
      </w:r>
      <w:proofErr w:type="spellEnd"/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>41</w:t>
      </w:r>
    </w:p>
    <w:p w:rsidR="006F6CD7" w:rsidRPr="00D61153" w:rsidRDefault="006F6CD7" w:rsidP="006F6CD7">
      <w:pPr>
        <w:widowControl w:val="0"/>
        <w:tabs>
          <w:tab w:val="left" w:pos="177"/>
        </w:tabs>
        <w:adjustRightInd w:val="0"/>
        <w:ind w:left="34"/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</w:pPr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 xml:space="preserve">6-й </w:t>
      </w:r>
      <w:proofErr w:type="spellStart"/>
      <w:r w:rsidRPr="00D61153"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>р.ж.</w:t>
      </w:r>
      <w:r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pacing w:val="-6"/>
          <w:kern w:val="20"/>
          <w:sz w:val="28"/>
          <w:szCs w:val="28"/>
          <w:lang w:val="uk-UA"/>
        </w:rPr>
        <w:t xml:space="preserve"> 45</w:t>
      </w:r>
    </w:p>
    <w:p w:rsidR="00FE662C" w:rsidRDefault="00FE662C"/>
    <w:sectPr w:rsidR="00FE662C" w:rsidSect="008D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D7"/>
    <w:rsid w:val="00093692"/>
    <w:rsid w:val="00302C1F"/>
    <w:rsid w:val="003879EF"/>
    <w:rsid w:val="006F6CD7"/>
    <w:rsid w:val="00820C39"/>
    <w:rsid w:val="008D27E2"/>
    <w:rsid w:val="00F548DA"/>
    <w:rsid w:val="00FE662C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4-й р.ж.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Здоров'я та фізичний розвиток</c:v>
                </c:pt>
                <c:pt idx="1">
                  <c:v>Безпека життє-діяльності</c:v>
                </c:pt>
                <c:pt idx="2">
                  <c:v>Здоров'я та хвороба</c:v>
                </c:pt>
                <c:pt idx="3">
                  <c:v>Гігієна життє-діяльності</c:v>
                </c:pt>
                <c:pt idx="4">
                  <c:v>Рух.актив.та саморегуляція</c:v>
                </c:pt>
                <c:pt idx="5">
                  <c:v>Здор.збережув.компетен.</c:v>
                </c:pt>
                <c:pt idx="6">
                  <c:v>Самоставлення</c:v>
                </c:pt>
                <c:pt idx="7">
                  <c:v>Самосвідомість</c:v>
                </c:pt>
                <c:pt idx="8">
                  <c:v>Особист.оцінна компетен.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8.6</c:v>
                </c:pt>
                <c:pt idx="1">
                  <c:v>8.2000000000000011</c:v>
                </c:pt>
                <c:pt idx="2">
                  <c:v>9.3000000000000007</c:v>
                </c:pt>
                <c:pt idx="3">
                  <c:v>9</c:v>
                </c:pt>
                <c:pt idx="4">
                  <c:v>9.2000000000000011</c:v>
                </c:pt>
                <c:pt idx="5">
                  <c:v>7.9</c:v>
                </c:pt>
                <c:pt idx="6">
                  <c:v>8.9</c:v>
                </c:pt>
                <c:pt idx="7">
                  <c:v>8.1</c:v>
                </c:pt>
                <c:pt idx="8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5-й р. Ж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Здоров'я та фізичний розвиток</c:v>
                </c:pt>
                <c:pt idx="1">
                  <c:v>Безпека життє-діяльності</c:v>
                </c:pt>
                <c:pt idx="2">
                  <c:v>Здоров'я та хвороба</c:v>
                </c:pt>
                <c:pt idx="3">
                  <c:v>Гігієна життє-діяльності</c:v>
                </c:pt>
                <c:pt idx="4">
                  <c:v>Рух.актив.та саморегуляція</c:v>
                </c:pt>
                <c:pt idx="5">
                  <c:v>Здор.збережув.компетен.</c:v>
                </c:pt>
                <c:pt idx="6">
                  <c:v>Самоставлення</c:v>
                </c:pt>
                <c:pt idx="7">
                  <c:v>Самосвідомість</c:v>
                </c:pt>
                <c:pt idx="8">
                  <c:v>Особист.оцінна компетен.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8.3000000000000007</c:v>
                </c:pt>
                <c:pt idx="1">
                  <c:v>8.2000000000000011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8.5</c:v>
                </c:pt>
                <c:pt idx="5">
                  <c:v>8.4</c:v>
                </c:pt>
                <c:pt idx="6">
                  <c:v>8.5</c:v>
                </c:pt>
                <c:pt idx="7">
                  <c:v>8.4</c:v>
                </c:pt>
                <c:pt idx="8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6 -й р.ж.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Здоров'я та фізичний розвиток</c:v>
                </c:pt>
                <c:pt idx="1">
                  <c:v>Безпека життє-діяльності</c:v>
                </c:pt>
                <c:pt idx="2">
                  <c:v>Здоров'я та хвороба</c:v>
                </c:pt>
                <c:pt idx="3">
                  <c:v>Гігієна життє-діяльності</c:v>
                </c:pt>
                <c:pt idx="4">
                  <c:v>Рух.актив.та саморегуляція</c:v>
                </c:pt>
                <c:pt idx="5">
                  <c:v>Здор.збережув.компетен.</c:v>
                </c:pt>
                <c:pt idx="6">
                  <c:v>Самоставлення</c:v>
                </c:pt>
                <c:pt idx="7">
                  <c:v>Самосвідомість</c:v>
                </c:pt>
                <c:pt idx="8">
                  <c:v>Особист.оцінна компетен.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8.8000000000000007</c:v>
                </c:pt>
                <c:pt idx="1">
                  <c:v>8.8000000000000007</c:v>
                </c:pt>
                <c:pt idx="2">
                  <c:v>8.9</c:v>
                </c:pt>
                <c:pt idx="3">
                  <c:v>9.3000000000000007</c:v>
                </c:pt>
                <c:pt idx="4">
                  <c:v>9.1</c:v>
                </c:pt>
                <c:pt idx="5">
                  <c:v>8.7000000000000011</c:v>
                </c:pt>
                <c:pt idx="6">
                  <c:v>8.8000000000000007</c:v>
                </c:pt>
                <c:pt idx="7">
                  <c:v>8.7000000000000011</c:v>
                </c:pt>
                <c:pt idx="8">
                  <c:v>8.7000000000000011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17728"/>
        <c:axId val="99827712"/>
      </c:barChart>
      <c:catAx>
        <c:axId val="9981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99827712"/>
        <c:crosses val="autoZero"/>
        <c:auto val="1"/>
        <c:lblAlgn val="ctr"/>
        <c:lblOffset val="100"/>
        <c:noMultiLvlLbl val="0"/>
      </c:catAx>
      <c:valAx>
        <c:axId val="9982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17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4-й р.ж.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Сім'я</c:v>
                </c:pt>
                <c:pt idx="1">
                  <c:v>Родина</c:v>
                </c:pt>
                <c:pt idx="2">
                  <c:v>Род.-побут. Компетенція</c:v>
                </c:pt>
                <c:pt idx="3">
                  <c:v>Люди</c:v>
                </c:pt>
                <c:pt idx="4">
                  <c:v>Дорослі</c:v>
                </c:pt>
                <c:pt idx="5">
                  <c:v>Діти</c:v>
                </c:pt>
                <c:pt idx="6">
                  <c:v>Група</c:v>
                </c:pt>
                <c:pt idx="7">
                  <c:v>Соц.-ком.компетенція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8.5</c:v>
                </c:pt>
                <c:pt idx="1">
                  <c:v>8.7000000000000011</c:v>
                </c:pt>
                <c:pt idx="2">
                  <c:v>8.7000000000000011</c:v>
                </c:pt>
                <c:pt idx="3">
                  <c:v>8.5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8.6</c:v>
                </c:pt>
                <c:pt idx="7">
                  <c:v>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5-й р.ж.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Сім'я</c:v>
                </c:pt>
                <c:pt idx="1">
                  <c:v>Родина</c:v>
                </c:pt>
                <c:pt idx="2">
                  <c:v>Род.-побут. Компетенція</c:v>
                </c:pt>
                <c:pt idx="3">
                  <c:v>Люди</c:v>
                </c:pt>
                <c:pt idx="4">
                  <c:v>Дорослі</c:v>
                </c:pt>
                <c:pt idx="5">
                  <c:v>Діти</c:v>
                </c:pt>
                <c:pt idx="6">
                  <c:v>Група</c:v>
                </c:pt>
                <c:pt idx="7">
                  <c:v>Соц.-ком.компетенція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8.7000000000000011</c:v>
                </c:pt>
                <c:pt idx="1">
                  <c:v>8.6</c:v>
                </c:pt>
                <c:pt idx="2">
                  <c:v>8.66</c:v>
                </c:pt>
                <c:pt idx="3">
                  <c:v>8.6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8.7000000000000011</c:v>
                </c:pt>
                <c:pt idx="7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6-й р.ж.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Сім'я</c:v>
                </c:pt>
                <c:pt idx="1">
                  <c:v>Родина</c:v>
                </c:pt>
                <c:pt idx="2">
                  <c:v>Род.-побут. Компетенція</c:v>
                </c:pt>
                <c:pt idx="3">
                  <c:v>Люди</c:v>
                </c:pt>
                <c:pt idx="4">
                  <c:v>Дорослі</c:v>
                </c:pt>
                <c:pt idx="5">
                  <c:v>Діти</c:v>
                </c:pt>
                <c:pt idx="6">
                  <c:v>Група</c:v>
                </c:pt>
                <c:pt idx="7">
                  <c:v>Соц.-ком.компетенція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9.3000000000000007</c:v>
                </c:pt>
                <c:pt idx="1">
                  <c:v>9.3000000000000007</c:v>
                </c:pt>
                <c:pt idx="2">
                  <c:v>9.5</c:v>
                </c:pt>
                <c:pt idx="3">
                  <c:v>8.8000000000000007</c:v>
                </c:pt>
                <c:pt idx="4">
                  <c:v>8.8000000000000007</c:v>
                </c:pt>
                <c:pt idx="5">
                  <c:v>8.9</c:v>
                </c:pt>
                <c:pt idx="6">
                  <c:v>8.9</c:v>
                </c:pt>
                <c:pt idx="7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73920"/>
        <c:axId val="99875456"/>
      </c:barChart>
      <c:catAx>
        <c:axId val="9987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99875456"/>
        <c:crosses val="autoZero"/>
        <c:auto val="1"/>
        <c:lblAlgn val="ctr"/>
        <c:lblOffset val="100"/>
        <c:noMultiLvlLbl val="0"/>
      </c:catAx>
      <c:valAx>
        <c:axId val="998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873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4-й р.ж.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Природа планети "Земля"</c:v>
                </c:pt>
                <c:pt idx="1">
                  <c:v>Явища природи</c:v>
                </c:pt>
                <c:pt idx="2">
                  <c:v>Рослини Гриби</c:v>
                </c:pt>
                <c:pt idx="3">
                  <c:v>Тварини</c:v>
                </c:pt>
                <c:pt idx="4">
                  <c:v>Життєд.людини у природ.довк.</c:v>
                </c:pt>
                <c:pt idx="5">
                  <c:v>Всесвіт</c:v>
                </c:pt>
                <c:pt idx="6">
                  <c:v>Природ.-еколог.компет.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8.5</c:v>
                </c:pt>
                <c:pt idx="1">
                  <c:v>8.6</c:v>
                </c:pt>
                <c:pt idx="2">
                  <c:v>8.8000000000000007</c:v>
                </c:pt>
                <c:pt idx="3">
                  <c:v>8.9</c:v>
                </c:pt>
                <c:pt idx="4">
                  <c:v>8.6</c:v>
                </c:pt>
                <c:pt idx="5">
                  <c:v>8.6</c:v>
                </c:pt>
                <c:pt idx="6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5-й р.ж.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Природа планети "Земля"</c:v>
                </c:pt>
                <c:pt idx="1">
                  <c:v>Явища природи</c:v>
                </c:pt>
                <c:pt idx="2">
                  <c:v>Рослини Гриби</c:v>
                </c:pt>
                <c:pt idx="3">
                  <c:v>Тварини</c:v>
                </c:pt>
                <c:pt idx="4">
                  <c:v>Життєд.людини у природ.довк.</c:v>
                </c:pt>
                <c:pt idx="5">
                  <c:v>Всесвіт</c:v>
                </c:pt>
                <c:pt idx="6">
                  <c:v>Природ.-еколог.компет.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8.6</c:v>
                </c:pt>
                <c:pt idx="1">
                  <c:v>8.3000000000000007</c:v>
                </c:pt>
                <c:pt idx="2">
                  <c:v>8.3000000000000007</c:v>
                </c:pt>
                <c:pt idx="3">
                  <c:v>8.5</c:v>
                </c:pt>
                <c:pt idx="4">
                  <c:v>8.4</c:v>
                </c:pt>
                <c:pt idx="5">
                  <c:v>8.4</c:v>
                </c:pt>
                <c:pt idx="6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6-й р.ж.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Природа планети "Земля"</c:v>
                </c:pt>
                <c:pt idx="1">
                  <c:v>Явища природи</c:v>
                </c:pt>
                <c:pt idx="2">
                  <c:v>Рослини Гриби</c:v>
                </c:pt>
                <c:pt idx="3">
                  <c:v>Тварини</c:v>
                </c:pt>
                <c:pt idx="4">
                  <c:v>Життєд.людини у природ.довк.</c:v>
                </c:pt>
                <c:pt idx="5">
                  <c:v>Всесвіт</c:v>
                </c:pt>
                <c:pt idx="6">
                  <c:v>Природ.-еколог.компет.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8.6</c:v>
                </c:pt>
                <c:pt idx="1">
                  <c:v>8.7000000000000011</c:v>
                </c:pt>
                <c:pt idx="2">
                  <c:v>8.6</c:v>
                </c:pt>
                <c:pt idx="3">
                  <c:v>9.7000000000000011</c:v>
                </c:pt>
                <c:pt idx="4">
                  <c:v>8.6</c:v>
                </c:pt>
                <c:pt idx="5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23680"/>
        <c:axId val="100045952"/>
      </c:barChart>
      <c:catAx>
        <c:axId val="10002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045952"/>
        <c:crosses val="autoZero"/>
        <c:auto val="1"/>
        <c:lblAlgn val="ctr"/>
        <c:lblOffset val="100"/>
        <c:noMultiLvlLbl val="0"/>
      </c:catAx>
      <c:valAx>
        <c:axId val="10004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2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4-й р.ж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Житло</c:v>
                </c:pt>
                <c:pt idx="1">
                  <c:v>За межами житла</c:v>
                </c:pt>
                <c:pt idx="2">
                  <c:v>Пред.-практ.діяльн.</c:v>
                </c:pt>
                <c:pt idx="3">
                  <c:v>сприйняття мистецтва</c:v>
                </c:pt>
                <c:pt idx="4">
                  <c:v>Ціннісне ставл.до мист.</c:v>
                </c:pt>
                <c:pt idx="5">
                  <c:v>Образотворча діяльність</c:v>
                </c:pt>
                <c:pt idx="6">
                  <c:v>Музична діяльність</c:v>
                </c:pt>
                <c:pt idx="7">
                  <c:v>Театральна діяльність</c:v>
                </c:pt>
                <c:pt idx="8">
                  <c:v>Літературна діяльність</c:v>
                </c:pt>
                <c:pt idx="9">
                  <c:v>Худ.продукт.компетен.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8.2000000000000011</c:v>
                </c:pt>
                <c:pt idx="2">
                  <c:v>8.1</c:v>
                </c:pt>
                <c:pt idx="3">
                  <c:v>8.5</c:v>
                </c:pt>
                <c:pt idx="4">
                  <c:v>8.2000000000000011</c:v>
                </c:pt>
                <c:pt idx="5">
                  <c:v>8.4</c:v>
                </c:pt>
                <c:pt idx="6">
                  <c:v>8.6</c:v>
                </c:pt>
                <c:pt idx="7">
                  <c:v>8.5</c:v>
                </c:pt>
                <c:pt idx="8">
                  <c:v>8.8000000000000007</c:v>
                </c:pt>
                <c:pt idx="9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5-й р.ж.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Житло</c:v>
                </c:pt>
                <c:pt idx="1">
                  <c:v>За межами житла</c:v>
                </c:pt>
                <c:pt idx="2">
                  <c:v>Пред.-практ.діяльн.</c:v>
                </c:pt>
                <c:pt idx="3">
                  <c:v>сприйняття мистецтва</c:v>
                </c:pt>
                <c:pt idx="4">
                  <c:v>Ціннісне ставл.до мист.</c:v>
                </c:pt>
                <c:pt idx="5">
                  <c:v>Образотворча діяльність</c:v>
                </c:pt>
                <c:pt idx="6">
                  <c:v>Музична діяльність</c:v>
                </c:pt>
                <c:pt idx="7">
                  <c:v>Театральна діяльність</c:v>
                </c:pt>
                <c:pt idx="8">
                  <c:v>Літературна діяльність</c:v>
                </c:pt>
                <c:pt idx="9">
                  <c:v>Худ.продукт.компетен.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8.8000000000000007</c:v>
                </c:pt>
                <c:pt idx="1">
                  <c:v>8.7000000000000011</c:v>
                </c:pt>
                <c:pt idx="2">
                  <c:v>8.5</c:v>
                </c:pt>
                <c:pt idx="3">
                  <c:v>8.3000000000000007</c:v>
                </c:pt>
                <c:pt idx="4">
                  <c:v>8.3000000000000007</c:v>
                </c:pt>
                <c:pt idx="5">
                  <c:v>8.5</c:v>
                </c:pt>
                <c:pt idx="6">
                  <c:v>8.5</c:v>
                </c:pt>
                <c:pt idx="7">
                  <c:v>8.5</c:v>
                </c:pt>
                <c:pt idx="8">
                  <c:v>8.2000000000000011</c:v>
                </c:pt>
                <c:pt idx="9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6-й р.ж.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Житло</c:v>
                </c:pt>
                <c:pt idx="1">
                  <c:v>За межами житла</c:v>
                </c:pt>
                <c:pt idx="2">
                  <c:v>Пред.-практ.діяльн.</c:v>
                </c:pt>
                <c:pt idx="3">
                  <c:v>сприйняття мистецтва</c:v>
                </c:pt>
                <c:pt idx="4">
                  <c:v>Ціннісне ставл.до мист.</c:v>
                </c:pt>
                <c:pt idx="5">
                  <c:v>Образотворча діяльність</c:v>
                </c:pt>
                <c:pt idx="6">
                  <c:v>Музична діяльність</c:v>
                </c:pt>
                <c:pt idx="7">
                  <c:v>Театральна діяльність</c:v>
                </c:pt>
                <c:pt idx="8">
                  <c:v>Літературна діяльність</c:v>
                </c:pt>
                <c:pt idx="9">
                  <c:v>Худ.продукт.компетен.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8.9</c:v>
                </c:pt>
                <c:pt idx="1">
                  <c:v>9</c:v>
                </c:pt>
                <c:pt idx="2">
                  <c:v>8.8000000000000007</c:v>
                </c:pt>
                <c:pt idx="3">
                  <c:v>8.8000000000000007</c:v>
                </c:pt>
                <c:pt idx="4">
                  <c:v>8.8000000000000007</c:v>
                </c:pt>
                <c:pt idx="5">
                  <c:v>8.9</c:v>
                </c:pt>
                <c:pt idx="6">
                  <c:v>8.9</c:v>
                </c:pt>
                <c:pt idx="7">
                  <c:v>8.9</c:v>
                </c:pt>
                <c:pt idx="8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63488"/>
        <c:axId val="117608448"/>
      </c:barChart>
      <c:catAx>
        <c:axId val="100063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08448"/>
        <c:crosses val="autoZero"/>
        <c:auto val="1"/>
        <c:lblAlgn val="ctr"/>
        <c:lblOffset val="100"/>
        <c:noMultiLvlLbl val="0"/>
      </c:catAx>
      <c:valAx>
        <c:axId val="11760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063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4-й р.ж.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Гра як провідна діяльність</c:v>
                </c:pt>
                <c:pt idx="1">
                  <c:v>Сюжетно-рольова гра</c:v>
                </c:pt>
                <c:pt idx="2">
                  <c:v>Конструкторсько-будівельні ігри</c:v>
                </c:pt>
                <c:pt idx="3">
                  <c:v>Іграшка</c:v>
                </c:pt>
                <c:pt idx="4">
                  <c:v>Формування особистості в грі</c:v>
                </c:pt>
                <c:pt idx="5">
                  <c:v>Ігрова компетенція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7.7</c:v>
                </c:pt>
                <c:pt idx="1">
                  <c:v>7.4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</c:v>
                </c:pt>
                <c:pt idx="5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5-й р.ж.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Гра як провідна діяльність</c:v>
                </c:pt>
                <c:pt idx="1">
                  <c:v>Сюжетно-рольова гра</c:v>
                </c:pt>
                <c:pt idx="2">
                  <c:v>Конструкторсько-будівельні ігри</c:v>
                </c:pt>
                <c:pt idx="3">
                  <c:v>Іграшка</c:v>
                </c:pt>
                <c:pt idx="4">
                  <c:v>Формування особистості в грі</c:v>
                </c:pt>
                <c:pt idx="5">
                  <c:v>Ігрова компетенція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</c:v>
                </c:pt>
                <c:pt idx="1">
                  <c:v>7.5</c:v>
                </c:pt>
                <c:pt idx="2">
                  <c:v>8.3000000000000007</c:v>
                </c:pt>
                <c:pt idx="3">
                  <c:v>9</c:v>
                </c:pt>
                <c:pt idx="4">
                  <c:v>8.6</c:v>
                </c:pt>
                <c:pt idx="5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6-й р.ж.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Гра як провідна діяльність</c:v>
                </c:pt>
                <c:pt idx="1">
                  <c:v>Сюжетно-рольова гра</c:v>
                </c:pt>
                <c:pt idx="2">
                  <c:v>Конструкторсько-будівельні ігри</c:v>
                </c:pt>
                <c:pt idx="3">
                  <c:v>Іграшка</c:v>
                </c:pt>
                <c:pt idx="4">
                  <c:v>Формування особистості в грі</c:v>
                </c:pt>
                <c:pt idx="5">
                  <c:v>Ігрова компетенція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9.8000000000000007</c:v>
                </c:pt>
                <c:pt idx="1">
                  <c:v>9.4</c:v>
                </c:pt>
                <c:pt idx="2">
                  <c:v>9.8000000000000007</c:v>
                </c:pt>
                <c:pt idx="3">
                  <c:v>9.8000000000000007</c:v>
                </c:pt>
                <c:pt idx="4">
                  <c:v>9.3000000000000007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625984"/>
        <c:axId val="117627520"/>
      </c:barChart>
      <c:catAx>
        <c:axId val="11762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27520"/>
        <c:crosses val="autoZero"/>
        <c:auto val="1"/>
        <c:lblAlgn val="ctr"/>
        <c:lblOffset val="100"/>
        <c:noMultiLvlLbl val="0"/>
      </c:catAx>
      <c:valAx>
        <c:axId val="1176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62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4-й р.ж.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Сенсорні еталони</c:v>
                </c:pt>
                <c:pt idx="1">
                  <c:v>Пізнавальна активність</c:v>
                </c:pt>
                <c:pt idx="2">
                  <c:v>Сенсорно-пізнавальна компетенція</c:v>
                </c:pt>
                <c:pt idx="3">
                  <c:v>Елементарні математичні уявлення</c:v>
                </c:pt>
                <c:pt idx="4">
                  <c:v>Математична компетенція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7.6</c:v>
                </c:pt>
                <c:pt idx="1">
                  <c:v>9.1</c:v>
                </c:pt>
                <c:pt idx="2">
                  <c:v>7.9</c:v>
                </c:pt>
                <c:pt idx="3">
                  <c:v>8.2000000000000011</c:v>
                </c:pt>
                <c:pt idx="4">
                  <c:v>8.2000000000000011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5-й р.ж.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Сенсорні еталони</c:v>
                </c:pt>
                <c:pt idx="1">
                  <c:v>Пізнавальна активність</c:v>
                </c:pt>
                <c:pt idx="2">
                  <c:v>Сенсорно-пізнавальна компетенція</c:v>
                </c:pt>
                <c:pt idx="3">
                  <c:v>Елементарні математичні уявлення</c:v>
                </c:pt>
                <c:pt idx="4">
                  <c:v>Математична компетенція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8.6</c:v>
                </c:pt>
                <c:pt idx="1">
                  <c:v>8.3000000000000007</c:v>
                </c:pt>
                <c:pt idx="2">
                  <c:v>8.4</c:v>
                </c:pt>
                <c:pt idx="3">
                  <c:v>8.4</c:v>
                </c:pt>
                <c:pt idx="4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6-й р.ж.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Сенсорні еталони</c:v>
                </c:pt>
                <c:pt idx="1">
                  <c:v>Пізнавальна активність</c:v>
                </c:pt>
                <c:pt idx="2">
                  <c:v>Сенсорно-пізнавальна компетенція</c:v>
                </c:pt>
                <c:pt idx="3">
                  <c:v>Елементарні математичні уявлення</c:v>
                </c:pt>
                <c:pt idx="4">
                  <c:v>Математична компетенція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8.9</c:v>
                </c:pt>
                <c:pt idx="1">
                  <c:v>8.9</c:v>
                </c:pt>
                <c:pt idx="2">
                  <c:v>8.8000000000000007</c:v>
                </c:pt>
                <c:pt idx="3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53696"/>
        <c:axId val="100255232"/>
      </c:barChart>
      <c:catAx>
        <c:axId val="10025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0255232"/>
        <c:crosses val="autoZero"/>
        <c:auto val="1"/>
        <c:lblAlgn val="ctr"/>
        <c:lblOffset val="100"/>
        <c:noMultiLvlLbl val="0"/>
      </c:catAx>
      <c:valAx>
        <c:axId val="10025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25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4-й р.ж.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звукова  культура мовлення</c:v>
                </c:pt>
                <c:pt idx="1">
                  <c:v>фонечна компетенція</c:v>
                </c:pt>
                <c:pt idx="2">
                  <c:v>словникова робота</c:v>
                </c:pt>
                <c:pt idx="3">
                  <c:v>лексична компетенція</c:v>
                </c:pt>
                <c:pt idx="4">
                  <c:v>граматична компетенція</c:v>
                </c:pt>
                <c:pt idx="5">
                  <c:v>зв'язне мовлення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7.3</c:v>
                </c:pt>
                <c:pt idx="1">
                  <c:v>7.5</c:v>
                </c:pt>
                <c:pt idx="2">
                  <c:v>7.7</c:v>
                </c:pt>
                <c:pt idx="3">
                  <c:v>7.7</c:v>
                </c:pt>
                <c:pt idx="4">
                  <c:v>7.9</c:v>
                </c:pt>
                <c:pt idx="5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5-й р.ж.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звукова  культура мовлення</c:v>
                </c:pt>
                <c:pt idx="1">
                  <c:v>фонечна компетенція</c:v>
                </c:pt>
                <c:pt idx="2">
                  <c:v>словникова робота</c:v>
                </c:pt>
                <c:pt idx="3">
                  <c:v>лексична компетенція</c:v>
                </c:pt>
                <c:pt idx="4">
                  <c:v>граматична компетенція</c:v>
                </c:pt>
                <c:pt idx="5">
                  <c:v>зв'язне мовлення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8.2000000000000011</c:v>
                </c:pt>
                <c:pt idx="1">
                  <c:v>7.9</c:v>
                </c:pt>
                <c:pt idx="2">
                  <c:v>7.9</c:v>
                </c:pt>
                <c:pt idx="3">
                  <c:v>8</c:v>
                </c:pt>
                <c:pt idx="4">
                  <c:v>8.1</c:v>
                </c:pt>
                <c:pt idx="5">
                  <c:v>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6-й р.ж.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звукова  культура мовлення</c:v>
                </c:pt>
                <c:pt idx="1">
                  <c:v>фонечна компетенція</c:v>
                </c:pt>
                <c:pt idx="2">
                  <c:v>словникова робота</c:v>
                </c:pt>
                <c:pt idx="3">
                  <c:v>лексична компетенція</c:v>
                </c:pt>
                <c:pt idx="4">
                  <c:v>граматична компетенція</c:v>
                </c:pt>
                <c:pt idx="5">
                  <c:v>зв'язне мовлення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8.6</c:v>
                </c:pt>
                <c:pt idx="1">
                  <c:v>8.5</c:v>
                </c:pt>
                <c:pt idx="2">
                  <c:v>8.5</c:v>
                </c:pt>
                <c:pt idx="3">
                  <c:v>8.7000000000000011</c:v>
                </c:pt>
                <c:pt idx="4">
                  <c:v>8.8000000000000007</c:v>
                </c:pt>
                <c:pt idx="5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20224"/>
        <c:axId val="100430208"/>
      </c:barChart>
      <c:catAx>
        <c:axId val="10042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430208"/>
        <c:crosses val="autoZero"/>
        <c:auto val="1"/>
        <c:lblAlgn val="ctr"/>
        <c:lblOffset val="100"/>
        <c:noMultiLvlLbl val="0"/>
      </c:catAx>
      <c:valAx>
        <c:axId val="10043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2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656</Words>
  <Characters>3744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user</cp:lastModifiedBy>
  <cp:revision>7</cp:revision>
  <dcterms:created xsi:type="dcterms:W3CDTF">2017-12-11T09:43:00Z</dcterms:created>
  <dcterms:modified xsi:type="dcterms:W3CDTF">2021-02-23T18:10:00Z</dcterms:modified>
</cp:coreProperties>
</file>